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8" w:rsidRDefault="00150DF8" w:rsidP="00E9658E">
      <w:pPr>
        <w:ind w:left="709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113679" w:rsidRPr="00A268B2" w:rsidRDefault="00113679" w:rsidP="00E9658E">
      <w:pPr>
        <w:ind w:left="709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A268B2">
        <w:rPr>
          <w:rFonts w:ascii="Arial" w:hAnsi="Arial" w:cs="Arial"/>
          <w:b/>
          <w:bCs/>
          <w:sz w:val="32"/>
          <w:szCs w:val="32"/>
          <w:lang w:val="es-ES"/>
        </w:rPr>
        <w:t xml:space="preserve">Proyectos </w:t>
      </w:r>
      <w:r w:rsidR="00205F2F">
        <w:rPr>
          <w:rFonts w:ascii="Arial" w:hAnsi="Arial" w:cs="Arial"/>
          <w:b/>
          <w:bCs/>
          <w:sz w:val="32"/>
          <w:szCs w:val="32"/>
          <w:lang w:val="es-ES"/>
        </w:rPr>
        <w:t>de I</w:t>
      </w:r>
      <w:r w:rsidR="00560EC5">
        <w:rPr>
          <w:rFonts w:ascii="Arial" w:hAnsi="Arial" w:cs="Arial"/>
          <w:b/>
          <w:bCs/>
          <w:sz w:val="32"/>
          <w:szCs w:val="32"/>
          <w:lang w:val="es-ES"/>
        </w:rPr>
        <w:t xml:space="preserve">nvestigación y </w:t>
      </w:r>
      <w:r w:rsidR="00205F2F">
        <w:rPr>
          <w:rFonts w:ascii="Arial" w:hAnsi="Arial" w:cs="Arial"/>
          <w:b/>
          <w:bCs/>
          <w:sz w:val="32"/>
          <w:szCs w:val="32"/>
          <w:lang w:val="es-ES"/>
        </w:rPr>
        <w:t>D</w:t>
      </w:r>
      <w:r w:rsidR="00560EC5">
        <w:rPr>
          <w:rFonts w:ascii="Arial" w:hAnsi="Arial" w:cs="Arial"/>
          <w:b/>
          <w:bCs/>
          <w:sz w:val="32"/>
          <w:szCs w:val="32"/>
          <w:lang w:val="es-ES"/>
        </w:rPr>
        <w:t>esarrollo</w:t>
      </w:r>
      <w:r w:rsidR="00C50BC2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Pr="00A268B2">
        <w:rPr>
          <w:rFonts w:ascii="Arial" w:hAnsi="Arial" w:cs="Arial"/>
          <w:b/>
          <w:bCs/>
          <w:sz w:val="32"/>
          <w:szCs w:val="32"/>
          <w:lang w:val="es-ES"/>
        </w:rPr>
        <w:t>20</w:t>
      </w:r>
      <w:r w:rsidR="00070576">
        <w:rPr>
          <w:rFonts w:ascii="Arial" w:hAnsi="Arial" w:cs="Arial"/>
          <w:b/>
          <w:bCs/>
          <w:sz w:val="32"/>
          <w:szCs w:val="32"/>
          <w:lang w:val="es-ES"/>
        </w:rPr>
        <w:t>20</w:t>
      </w:r>
      <w:r w:rsidR="00560EC5">
        <w:rPr>
          <w:rFonts w:ascii="Arial" w:hAnsi="Arial" w:cs="Arial"/>
          <w:b/>
          <w:bCs/>
          <w:sz w:val="32"/>
          <w:szCs w:val="32"/>
          <w:lang w:val="es-ES"/>
        </w:rPr>
        <w:t xml:space="preserve"> - UNLP</w:t>
      </w:r>
    </w:p>
    <w:p w:rsidR="00113679" w:rsidRPr="00A268B2" w:rsidRDefault="00113679">
      <w:pPr>
        <w:pStyle w:val="Ttulo1"/>
        <w:jc w:val="center"/>
        <w:rPr>
          <w:sz w:val="32"/>
          <w:szCs w:val="32"/>
        </w:rPr>
      </w:pPr>
    </w:p>
    <w:p w:rsidR="00A268B2" w:rsidRDefault="00A268B2" w:rsidP="00E9658E">
      <w:pPr>
        <w:numPr>
          <w:ilvl w:val="0"/>
          <w:numId w:val="19"/>
        </w:numPr>
        <w:tabs>
          <w:tab w:val="clear" w:pos="720"/>
        </w:tabs>
        <w:ind w:left="426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De la presentación</w:t>
      </w:r>
    </w:p>
    <w:p w:rsidR="00E9658E" w:rsidRDefault="00E9658E" w:rsidP="00E9658E">
      <w:pPr>
        <w:jc w:val="both"/>
        <w:rPr>
          <w:rFonts w:ascii="Arial" w:hAnsi="Arial"/>
          <w:sz w:val="22"/>
          <w:szCs w:val="22"/>
        </w:rPr>
      </w:pPr>
    </w:p>
    <w:p w:rsidR="0046104F" w:rsidRDefault="00E9658E" w:rsidP="0046104F">
      <w:pPr>
        <w:tabs>
          <w:tab w:val="num" w:pos="851"/>
        </w:tabs>
        <w:spacing w:before="100" w:beforeAutospacing="1" w:after="100" w:afterAutospacing="1"/>
        <w:ind w:left="360" w:right="720"/>
        <w:jc w:val="both"/>
        <w:rPr>
          <w:rFonts w:ascii="Arial" w:hAnsi="Arial"/>
          <w:sz w:val="22"/>
          <w:szCs w:val="22"/>
        </w:rPr>
      </w:pPr>
      <w:r w:rsidRPr="00E7084D">
        <w:rPr>
          <w:rFonts w:ascii="Arial" w:hAnsi="Arial" w:cs="Arial"/>
          <w:sz w:val="22"/>
          <w:szCs w:val="22"/>
        </w:rPr>
        <w:t>Los Directores d</w:t>
      </w:r>
      <w:r w:rsidR="00F1349F" w:rsidRPr="00E7084D">
        <w:rPr>
          <w:rFonts w:ascii="Arial" w:hAnsi="Arial" w:cs="Arial"/>
          <w:sz w:val="22"/>
          <w:szCs w:val="22"/>
        </w:rPr>
        <w:t xml:space="preserve">eberán </w:t>
      </w:r>
      <w:r w:rsidRPr="00E7084D">
        <w:rPr>
          <w:rFonts w:ascii="Arial" w:hAnsi="Arial" w:cs="Arial"/>
          <w:sz w:val="22"/>
          <w:szCs w:val="22"/>
        </w:rPr>
        <w:t xml:space="preserve">realizar </w:t>
      </w:r>
      <w:r w:rsidRPr="00E7084D">
        <w:rPr>
          <w:rFonts w:ascii="Arial" w:hAnsi="Arial"/>
          <w:sz w:val="22"/>
          <w:szCs w:val="22"/>
        </w:rPr>
        <w:t xml:space="preserve">la presentación a través del sistema </w:t>
      </w:r>
      <w:r w:rsidR="00E50B6D" w:rsidRPr="00E7084D">
        <w:rPr>
          <w:rFonts w:ascii="Arial" w:hAnsi="Arial" w:cs="Arial"/>
          <w:sz w:val="22"/>
          <w:szCs w:val="22"/>
        </w:rPr>
        <w:t>SIGEVA – UNLP</w:t>
      </w:r>
      <w:r w:rsidR="00E02D0A">
        <w:rPr>
          <w:rFonts w:ascii="Arial" w:hAnsi="Arial" w:cs="Arial"/>
          <w:sz w:val="22"/>
          <w:szCs w:val="22"/>
        </w:rPr>
        <w:t xml:space="preserve"> </w:t>
      </w:r>
      <w:r w:rsidR="00754D7C" w:rsidRPr="00025B70">
        <w:rPr>
          <w:rFonts w:ascii="Arial" w:hAnsi="Arial" w:cs="Arial"/>
          <w:sz w:val="22"/>
          <w:szCs w:val="22"/>
        </w:rPr>
        <w:t>(Usuario Presentación/Solicitud</w:t>
      </w:r>
      <w:r w:rsidR="00754D7C" w:rsidRPr="005F4A96">
        <w:rPr>
          <w:rFonts w:ascii="Arial" w:hAnsi="Arial"/>
          <w:sz w:val="22"/>
          <w:szCs w:val="22"/>
        </w:rPr>
        <w:t>)</w:t>
      </w:r>
      <w:r w:rsidR="007A5CE3" w:rsidRPr="005F4A96">
        <w:rPr>
          <w:rFonts w:ascii="Arial" w:hAnsi="Arial"/>
          <w:sz w:val="22"/>
          <w:szCs w:val="22"/>
        </w:rPr>
        <w:t>.</w:t>
      </w:r>
      <w:r w:rsidR="00E02D0A">
        <w:rPr>
          <w:rFonts w:ascii="Arial" w:hAnsi="Arial"/>
          <w:sz w:val="22"/>
          <w:szCs w:val="22"/>
        </w:rPr>
        <w:t xml:space="preserve"> </w:t>
      </w:r>
      <w:r w:rsidR="008F1700" w:rsidRPr="005F4A96">
        <w:rPr>
          <w:rFonts w:ascii="Arial" w:hAnsi="Arial"/>
          <w:sz w:val="22"/>
          <w:szCs w:val="22"/>
        </w:rPr>
        <w:t>Se considerarán vá</w:t>
      </w:r>
      <w:r w:rsidR="007A5CE3" w:rsidRPr="005F4A96">
        <w:rPr>
          <w:rFonts w:ascii="Arial" w:hAnsi="Arial"/>
          <w:sz w:val="22"/>
          <w:szCs w:val="22"/>
        </w:rPr>
        <w:t>lidas las presentaciones impresas que contengan el código de barra que genera el sistema con posterioridad al envío electrónico. No se aceptarán las impresiones preliminares. E</w:t>
      </w:r>
      <w:r w:rsidR="007A5CE3" w:rsidRPr="007A5CE3">
        <w:rPr>
          <w:rFonts w:ascii="Arial" w:hAnsi="Arial"/>
          <w:sz w:val="22"/>
          <w:szCs w:val="22"/>
        </w:rPr>
        <w:t xml:space="preserve">l  material se presentará </w:t>
      </w:r>
      <w:r w:rsidRPr="00E7084D">
        <w:rPr>
          <w:rFonts w:ascii="Arial" w:hAnsi="Arial"/>
          <w:sz w:val="22"/>
          <w:szCs w:val="22"/>
        </w:rPr>
        <w:t>en las Unidades Académicas</w:t>
      </w:r>
      <w:r w:rsidR="008811A1">
        <w:rPr>
          <w:rFonts w:ascii="Arial" w:hAnsi="Arial"/>
          <w:sz w:val="22"/>
          <w:szCs w:val="22"/>
        </w:rPr>
        <w:t xml:space="preserve">y debe constar de: </w:t>
      </w:r>
    </w:p>
    <w:p w:rsidR="0065773F" w:rsidRPr="00D74685" w:rsidRDefault="0046104F" w:rsidP="00D74685">
      <w:pPr>
        <w:pStyle w:val="Prrafodelista"/>
        <w:numPr>
          <w:ilvl w:val="0"/>
          <w:numId w:val="22"/>
        </w:numPr>
        <w:tabs>
          <w:tab w:val="clear" w:pos="720"/>
          <w:tab w:val="num" w:pos="851"/>
        </w:tabs>
        <w:spacing w:before="100" w:beforeAutospacing="1" w:after="100" w:afterAutospacing="1"/>
        <w:ind w:left="2127" w:right="720" w:hanging="284"/>
        <w:jc w:val="both"/>
        <w:rPr>
          <w:rFonts w:ascii="Arial" w:hAnsi="Arial"/>
          <w:sz w:val="22"/>
          <w:szCs w:val="22"/>
        </w:rPr>
      </w:pPr>
      <w:r w:rsidRPr="0065773F">
        <w:rPr>
          <w:rFonts w:ascii="Arial" w:hAnsi="Arial" w:cs="Arial"/>
          <w:b/>
          <w:bCs/>
          <w:sz w:val="22"/>
          <w:szCs w:val="22"/>
        </w:rPr>
        <w:t xml:space="preserve">Solicitud: </w:t>
      </w:r>
      <w:r w:rsidRPr="0065773F">
        <w:rPr>
          <w:rFonts w:ascii="Arial" w:hAnsi="Arial" w:cs="Arial"/>
          <w:sz w:val="22"/>
          <w:szCs w:val="22"/>
        </w:rPr>
        <w:t xml:space="preserve">en la cual deberán constar las firmas del Director/Codirector e integrantes del proyecto, del Director de la Unidad de Investigación, y el aval del Decano de la Unidad Académica. </w:t>
      </w:r>
    </w:p>
    <w:p w:rsidR="00D74685" w:rsidRPr="00D74685" w:rsidRDefault="00D74685" w:rsidP="00D74685">
      <w:pPr>
        <w:pStyle w:val="Prrafodelista"/>
        <w:spacing w:before="100" w:beforeAutospacing="1" w:after="100" w:afterAutospacing="1"/>
        <w:ind w:left="2127" w:right="720"/>
        <w:jc w:val="both"/>
        <w:rPr>
          <w:rFonts w:ascii="Arial" w:hAnsi="Arial"/>
          <w:sz w:val="22"/>
          <w:szCs w:val="22"/>
        </w:rPr>
      </w:pPr>
    </w:p>
    <w:p w:rsidR="00EB3727" w:rsidRPr="005F4A96" w:rsidRDefault="00EB3727" w:rsidP="0046104F">
      <w:pPr>
        <w:numPr>
          <w:ilvl w:val="0"/>
          <w:numId w:val="22"/>
        </w:numPr>
        <w:tabs>
          <w:tab w:val="clear" w:pos="720"/>
          <w:tab w:val="num" w:pos="2127"/>
        </w:tabs>
        <w:spacing w:before="100" w:beforeAutospacing="1" w:after="100" w:afterAutospacing="1"/>
        <w:ind w:left="2127" w:right="720" w:hanging="284"/>
        <w:jc w:val="both"/>
        <w:rPr>
          <w:rFonts w:ascii="Arial" w:hAnsi="Arial" w:cs="Arial"/>
          <w:sz w:val="22"/>
          <w:szCs w:val="22"/>
        </w:rPr>
      </w:pPr>
      <w:r w:rsidRPr="005F4A96">
        <w:rPr>
          <w:rFonts w:ascii="Arial" w:hAnsi="Arial" w:cs="Arial"/>
          <w:sz w:val="22"/>
          <w:szCs w:val="22"/>
        </w:rPr>
        <w:t>Si correspondiera, se deberá contar con la aprobación del Comité de Ética o Comité Institucional para el Cuidado y Uso de Animales de Laboratorio (CICUAL) para llevar a cabo el plan del proyecto presentado.</w:t>
      </w:r>
    </w:p>
    <w:p w:rsidR="0046104F" w:rsidRDefault="0046104F" w:rsidP="00D46D9E">
      <w:pPr>
        <w:ind w:left="349"/>
        <w:jc w:val="both"/>
        <w:rPr>
          <w:rFonts w:ascii="Arial" w:hAnsi="Arial" w:cs="Arial"/>
          <w:sz w:val="22"/>
          <w:szCs w:val="22"/>
        </w:rPr>
      </w:pPr>
    </w:p>
    <w:p w:rsidR="00F1349F" w:rsidRDefault="00D46D9E" w:rsidP="00D46D9E">
      <w:pPr>
        <w:ind w:left="349"/>
        <w:jc w:val="both"/>
        <w:rPr>
          <w:rFonts w:ascii="Arial" w:hAnsi="Arial" w:cs="Arial"/>
          <w:sz w:val="22"/>
          <w:szCs w:val="22"/>
        </w:rPr>
      </w:pPr>
      <w:r w:rsidRPr="00F92539">
        <w:rPr>
          <w:rFonts w:ascii="Arial" w:hAnsi="Arial" w:cs="Arial"/>
          <w:sz w:val="22"/>
          <w:szCs w:val="22"/>
        </w:rPr>
        <w:t xml:space="preserve">En el caso de  proyectos </w:t>
      </w:r>
      <w:r w:rsidR="00ED62F1" w:rsidRPr="00F92539">
        <w:rPr>
          <w:rFonts w:ascii="Arial" w:hAnsi="Arial" w:cs="Arial"/>
          <w:sz w:val="22"/>
          <w:szCs w:val="22"/>
        </w:rPr>
        <w:t>que involucran a más de una Unidad Académica</w:t>
      </w:r>
      <w:r w:rsidRPr="00F92539">
        <w:rPr>
          <w:rFonts w:ascii="Arial" w:hAnsi="Arial" w:cs="Arial"/>
          <w:sz w:val="22"/>
          <w:szCs w:val="22"/>
        </w:rPr>
        <w:t xml:space="preserve"> deberá</w:t>
      </w:r>
      <w:r w:rsidR="007D6546">
        <w:rPr>
          <w:rFonts w:ascii="Arial" w:hAnsi="Arial" w:cs="Arial"/>
          <w:sz w:val="22"/>
          <w:szCs w:val="22"/>
        </w:rPr>
        <w:t>n</w:t>
      </w:r>
      <w:r w:rsidRPr="00F92539">
        <w:rPr>
          <w:rFonts w:ascii="Arial" w:hAnsi="Arial" w:cs="Arial"/>
          <w:sz w:val="22"/>
          <w:szCs w:val="22"/>
        </w:rPr>
        <w:t xml:space="preserve"> contar con el aval de los directores de las Unidades de Investigación y de los Decanos de las Unidades Académicas respectivas donde se ejecuta</w:t>
      </w:r>
      <w:r w:rsidR="007D6546">
        <w:rPr>
          <w:rFonts w:ascii="Arial" w:hAnsi="Arial" w:cs="Arial"/>
          <w:sz w:val="22"/>
          <w:szCs w:val="22"/>
        </w:rPr>
        <w:t>rá</w:t>
      </w:r>
      <w:r w:rsidRPr="00F92539">
        <w:rPr>
          <w:rFonts w:ascii="Arial" w:hAnsi="Arial" w:cs="Arial"/>
          <w:sz w:val="22"/>
          <w:szCs w:val="22"/>
        </w:rPr>
        <w:t xml:space="preserve"> el proyecto</w:t>
      </w:r>
      <w:r w:rsidR="00F25F2E" w:rsidRPr="00F92539">
        <w:rPr>
          <w:rFonts w:ascii="Arial" w:hAnsi="Arial" w:cs="Arial"/>
          <w:sz w:val="22"/>
          <w:szCs w:val="22"/>
        </w:rPr>
        <w:t xml:space="preserve">. La documentación impresa se presentará en la Unidad Académica </w:t>
      </w:r>
      <w:r w:rsidR="00ED62F1" w:rsidRPr="00F92539">
        <w:rPr>
          <w:rFonts w:ascii="Arial" w:hAnsi="Arial" w:cs="Arial"/>
          <w:sz w:val="22"/>
          <w:szCs w:val="22"/>
        </w:rPr>
        <w:t>en la que el D</w:t>
      </w:r>
      <w:r w:rsidR="00F25F2E" w:rsidRPr="00F92539">
        <w:rPr>
          <w:rFonts w:ascii="Arial" w:hAnsi="Arial" w:cs="Arial"/>
          <w:sz w:val="22"/>
          <w:szCs w:val="22"/>
        </w:rPr>
        <w:t>irector del  proyecto</w:t>
      </w:r>
      <w:r w:rsidR="00C50BC2">
        <w:rPr>
          <w:rFonts w:ascii="Arial" w:hAnsi="Arial" w:cs="Arial"/>
          <w:sz w:val="22"/>
          <w:szCs w:val="22"/>
        </w:rPr>
        <w:t xml:space="preserve"> </w:t>
      </w:r>
      <w:r w:rsidR="00ED62F1" w:rsidRPr="00ED62F1">
        <w:rPr>
          <w:rFonts w:ascii="Arial" w:hAnsi="Arial" w:cs="Arial"/>
          <w:sz w:val="22"/>
          <w:szCs w:val="22"/>
        </w:rPr>
        <w:t>tiene su lugar de trabajo</w:t>
      </w:r>
      <w:r w:rsidR="00ED62F1">
        <w:rPr>
          <w:rFonts w:ascii="Arial" w:hAnsi="Arial" w:cs="Arial"/>
          <w:sz w:val="22"/>
          <w:szCs w:val="22"/>
        </w:rPr>
        <w:t>.</w:t>
      </w:r>
    </w:p>
    <w:p w:rsidR="0046104F" w:rsidRDefault="0046104F" w:rsidP="00D46D9E">
      <w:pPr>
        <w:ind w:left="349"/>
        <w:jc w:val="both"/>
        <w:rPr>
          <w:rFonts w:ascii="Arial" w:hAnsi="Arial" w:cs="Arial"/>
          <w:sz w:val="22"/>
          <w:szCs w:val="22"/>
        </w:rPr>
      </w:pPr>
    </w:p>
    <w:p w:rsidR="0046104F" w:rsidRPr="00364DFA" w:rsidRDefault="0046104F" w:rsidP="00D46D9E">
      <w:pPr>
        <w:ind w:left="349"/>
        <w:jc w:val="both"/>
        <w:rPr>
          <w:rFonts w:ascii="Arial" w:hAnsi="Arial"/>
          <w:b/>
          <w:sz w:val="22"/>
          <w:szCs w:val="22"/>
        </w:rPr>
      </w:pPr>
    </w:p>
    <w:p w:rsidR="00A268B2" w:rsidRDefault="00A268B2" w:rsidP="00F1349F">
      <w:pPr>
        <w:jc w:val="both"/>
        <w:rPr>
          <w:rFonts w:ascii="Arial" w:hAnsi="Arial"/>
          <w:sz w:val="22"/>
          <w:szCs w:val="22"/>
          <w:u w:val="single"/>
        </w:rPr>
      </w:pPr>
    </w:p>
    <w:p w:rsidR="00F1349F" w:rsidRDefault="00F1349F" w:rsidP="00F1349F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B- De los Directores/Co-Directores</w:t>
      </w:r>
    </w:p>
    <w:p w:rsidR="00F1349F" w:rsidRDefault="00F1349F" w:rsidP="00F1349F">
      <w:pPr>
        <w:jc w:val="both"/>
        <w:rPr>
          <w:rFonts w:ascii="Arial" w:hAnsi="Arial"/>
          <w:sz w:val="22"/>
          <w:szCs w:val="22"/>
        </w:rPr>
      </w:pPr>
    </w:p>
    <w:p w:rsidR="00F1349F" w:rsidRDefault="00F1349F" w:rsidP="00F1349F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 Director debe ser </w:t>
      </w:r>
      <w:r w:rsidRPr="00A23E0A">
        <w:rPr>
          <w:rFonts w:ascii="Arial" w:hAnsi="Arial"/>
          <w:sz w:val="22"/>
          <w:szCs w:val="22"/>
        </w:rPr>
        <w:t>docente</w:t>
      </w:r>
      <w:r w:rsidR="00F8626A">
        <w:rPr>
          <w:rFonts w:ascii="Arial" w:hAnsi="Arial"/>
          <w:sz w:val="22"/>
          <w:szCs w:val="22"/>
        </w:rPr>
        <w:t xml:space="preserve"> </w:t>
      </w:r>
      <w:r w:rsidR="00F54A08" w:rsidRPr="000335C9">
        <w:rPr>
          <w:rFonts w:ascii="Arial" w:hAnsi="Arial"/>
          <w:sz w:val="22"/>
          <w:szCs w:val="22"/>
        </w:rPr>
        <w:t>en actividad</w:t>
      </w:r>
      <w:r w:rsidR="00F8626A">
        <w:rPr>
          <w:rFonts w:ascii="Arial" w:hAnsi="Arial"/>
          <w:sz w:val="22"/>
          <w:szCs w:val="22"/>
        </w:rPr>
        <w:t xml:space="preserve"> </w:t>
      </w:r>
      <w:r w:rsidR="00F54A08">
        <w:rPr>
          <w:rFonts w:ascii="Arial" w:hAnsi="Arial"/>
          <w:sz w:val="22"/>
          <w:szCs w:val="22"/>
        </w:rPr>
        <w:t xml:space="preserve">con </w:t>
      </w:r>
      <w:r>
        <w:rPr>
          <w:rFonts w:ascii="Arial" w:hAnsi="Arial"/>
          <w:sz w:val="22"/>
          <w:szCs w:val="22"/>
        </w:rPr>
        <w:t>categoría</w:t>
      </w:r>
      <w:r w:rsidR="00F54A08">
        <w:rPr>
          <w:rFonts w:ascii="Arial" w:hAnsi="Arial"/>
          <w:sz w:val="22"/>
          <w:szCs w:val="22"/>
        </w:rPr>
        <w:t xml:space="preserve"> de invest</w:t>
      </w:r>
      <w:r w:rsidR="00A23E0A">
        <w:rPr>
          <w:rFonts w:ascii="Arial" w:hAnsi="Arial"/>
          <w:sz w:val="22"/>
          <w:szCs w:val="22"/>
        </w:rPr>
        <w:t>i</w:t>
      </w:r>
      <w:r w:rsidR="00F54A08">
        <w:rPr>
          <w:rFonts w:ascii="Arial" w:hAnsi="Arial"/>
          <w:sz w:val="22"/>
          <w:szCs w:val="22"/>
        </w:rPr>
        <w:t>gación</w:t>
      </w:r>
      <w:r>
        <w:rPr>
          <w:rFonts w:ascii="Arial" w:hAnsi="Arial"/>
          <w:sz w:val="22"/>
          <w:szCs w:val="22"/>
        </w:rPr>
        <w:t xml:space="preserve">  I, II, III. </w:t>
      </w:r>
    </w:p>
    <w:p w:rsidR="000E1632" w:rsidRDefault="000E1632" w:rsidP="000E1632">
      <w:pPr>
        <w:ind w:left="720"/>
        <w:jc w:val="both"/>
        <w:rPr>
          <w:rFonts w:ascii="Arial" w:hAnsi="Arial"/>
          <w:sz w:val="22"/>
          <w:szCs w:val="22"/>
        </w:rPr>
      </w:pPr>
    </w:p>
    <w:p w:rsidR="00D74685" w:rsidRPr="005F4A96" w:rsidRDefault="00D74685" w:rsidP="00443ED5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F4A96">
        <w:rPr>
          <w:rFonts w:ascii="Arial" w:hAnsi="Arial"/>
          <w:sz w:val="22"/>
          <w:szCs w:val="22"/>
        </w:rPr>
        <w:t xml:space="preserve">Sólo podrán dirigir </w:t>
      </w:r>
      <w:r w:rsidR="00483819">
        <w:rPr>
          <w:rFonts w:ascii="Arial" w:hAnsi="Arial"/>
          <w:sz w:val="22"/>
          <w:szCs w:val="22"/>
        </w:rPr>
        <w:t xml:space="preserve">o codirigir </w:t>
      </w:r>
      <w:r w:rsidRPr="005F4A96">
        <w:rPr>
          <w:rFonts w:ascii="Arial" w:hAnsi="Arial"/>
          <w:sz w:val="22"/>
          <w:szCs w:val="22"/>
        </w:rPr>
        <w:t>los jubilados si son Profesor</w:t>
      </w:r>
      <w:r w:rsidR="00483819">
        <w:rPr>
          <w:rFonts w:ascii="Arial" w:hAnsi="Arial"/>
          <w:sz w:val="22"/>
          <w:szCs w:val="22"/>
        </w:rPr>
        <w:t>es</w:t>
      </w:r>
      <w:r w:rsidRPr="005F4A96">
        <w:rPr>
          <w:rFonts w:ascii="Arial" w:hAnsi="Arial"/>
          <w:sz w:val="22"/>
          <w:szCs w:val="22"/>
        </w:rPr>
        <w:t xml:space="preserve"> Emérito</w:t>
      </w:r>
      <w:r w:rsidR="00483819">
        <w:rPr>
          <w:rFonts w:ascii="Arial" w:hAnsi="Arial"/>
          <w:sz w:val="22"/>
          <w:szCs w:val="22"/>
        </w:rPr>
        <w:t>s</w:t>
      </w:r>
      <w:r w:rsidRPr="005F4A96">
        <w:rPr>
          <w:rFonts w:ascii="Arial" w:hAnsi="Arial"/>
          <w:sz w:val="22"/>
          <w:szCs w:val="22"/>
        </w:rPr>
        <w:t xml:space="preserve"> o Consulto</w:t>
      </w:r>
      <w:r w:rsidR="00483819">
        <w:rPr>
          <w:rFonts w:ascii="Arial" w:hAnsi="Arial"/>
          <w:sz w:val="22"/>
          <w:szCs w:val="22"/>
        </w:rPr>
        <w:t>s</w:t>
      </w:r>
      <w:r w:rsidRPr="005F4A96">
        <w:rPr>
          <w:rFonts w:ascii="Arial" w:hAnsi="Arial"/>
          <w:sz w:val="22"/>
          <w:szCs w:val="22"/>
        </w:rPr>
        <w:t xml:space="preserve"> y deberán contar con un </w:t>
      </w:r>
      <w:r w:rsidR="00483819">
        <w:rPr>
          <w:rFonts w:ascii="Arial" w:hAnsi="Arial"/>
          <w:sz w:val="22"/>
          <w:szCs w:val="22"/>
        </w:rPr>
        <w:t>C</w:t>
      </w:r>
      <w:r w:rsidRPr="005F4A96">
        <w:rPr>
          <w:rFonts w:ascii="Arial" w:hAnsi="Arial"/>
          <w:sz w:val="22"/>
          <w:szCs w:val="22"/>
        </w:rPr>
        <w:t>odirector</w:t>
      </w:r>
      <w:r w:rsidR="00483819">
        <w:rPr>
          <w:rFonts w:ascii="Arial" w:hAnsi="Arial"/>
          <w:sz w:val="22"/>
          <w:szCs w:val="22"/>
        </w:rPr>
        <w:t xml:space="preserve"> o Director</w:t>
      </w:r>
      <w:r w:rsidRPr="005F4A96">
        <w:rPr>
          <w:rFonts w:ascii="Arial" w:hAnsi="Arial"/>
          <w:sz w:val="22"/>
          <w:szCs w:val="22"/>
        </w:rPr>
        <w:t xml:space="preserve"> con lugar de trabajo en la Unidad Académica donde se presenta el proyecto</w:t>
      </w:r>
    </w:p>
    <w:p w:rsidR="004F55C9" w:rsidRDefault="004F55C9" w:rsidP="004F55C9">
      <w:pPr>
        <w:pStyle w:val="Prrafodelista"/>
        <w:rPr>
          <w:rFonts w:ascii="Arial" w:hAnsi="Arial"/>
          <w:sz w:val="22"/>
          <w:szCs w:val="22"/>
          <w:highlight w:val="yellow"/>
        </w:rPr>
      </w:pPr>
    </w:p>
    <w:p w:rsidR="00207EA4" w:rsidRDefault="00207EA4" w:rsidP="00A50C52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 xml:space="preserve">El </w:t>
      </w:r>
      <w:r w:rsidRPr="00207EA4">
        <w:rPr>
          <w:rFonts w:ascii="Arial" w:hAnsi="Arial"/>
          <w:sz w:val="22"/>
          <w:szCs w:val="22"/>
          <w:lang w:val="es-ES"/>
        </w:rPr>
        <w:t xml:space="preserve">Codirector, si lo hubiere, debe ser docente-investigador perteneciente como mínimo a la categoría III o equivalente (sólo si no está categorizado) </w:t>
      </w:r>
      <w:r w:rsidR="00150B88">
        <w:rPr>
          <w:rFonts w:ascii="Arial" w:hAnsi="Arial"/>
          <w:sz w:val="22"/>
          <w:szCs w:val="22"/>
          <w:lang w:val="es-ES"/>
        </w:rPr>
        <w:t>con lugar de trabajo en la UNLP, debiendo presentar la solicitud correspondiente.</w:t>
      </w:r>
    </w:p>
    <w:p w:rsidR="00A50C52" w:rsidRPr="00EF4C83" w:rsidRDefault="00A50C52" w:rsidP="00A50C52">
      <w:pPr>
        <w:jc w:val="both"/>
        <w:rPr>
          <w:rFonts w:ascii="Arial" w:hAnsi="Arial"/>
          <w:sz w:val="22"/>
          <w:szCs w:val="22"/>
          <w:lang w:val="es-ES"/>
        </w:rPr>
      </w:pPr>
    </w:p>
    <w:p w:rsidR="00F1349F" w:rsidRDefault="00EF4C83" w:rsidP="00F1349F">
      <w:pPr>
        <w:pStyle w:val="Aa"/>
        <w:numPr>
          <w:ilvl w:val="0"/>
          <w:numId w:val="17"/>
        </w:numPr>
      </w:pPr>
      <w:r>
        <w:t xml:space="preserve">El análisis de los antecedentes para acreditar las categorías equivalentes enunciadas anteriormente, será </w:t>
      </w:r>
      <w:r w:rsidR="00A50C52">
        <w:t>responsabilidad de</w:t>
      </w:r>
      <w:r>
        <w:t xml:space="preserve"> la CICYT</w:t>
      </w:r>
      <w:r w:rsidR="00A50C52">
        <w:t>.</w:t>
      </w:r>
    </w:p>
    <w:p w:rsidR="00A50C52" w:rsidRDefault="00A50C52" w:rsidP="00A50C52">
      <w:pPr>
        <w:pStyle w:val="Prrafodelista"/>
      </w:pPr>
    </w:p>
    <w:p w:rsidR="00F1349F" w:rsidRPr="00070576" w:rsidRDefault="00F1349F" w:rsidP="00F1349F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070576">
        <w:rPr>
          <w:rFonts w:ascii="Arial" w:hAnsi="Arial"/>
          <w:sz w:val="22"/>
          <w:szCs w:val="22"/>
        </w:rPr>
        <w:t xml:space="preserve">Director y/o Co-Director (al menos uno de ellos) debe ser docente de la UNLP con </w:t>
      </w:r>
      <w:r w:rsidR="009B4297" w:rsidRPr="00070576">
        <w:rPr>
          <w:rFonts w:ascii="Arial" w:hAnsi="Arial"/>
          <w:sz w:val="22"/>
          <w:szCs w:val="22"/>
        </w:rPr>
        <w:t xml:space="preserve">mayor </w:t>
      </w:r>
      <w:r w:rsidRPr="00070576">
        <w:rPr>
          <w:rFonts w:ascii="Arial" w:hAnsi="Arial"/>
          <w:sz w:val="22"/>
          <w:szCs w:val="22"/>
        </w:rPr>
        <w:t xml:space="preserve">dedicación a la investigación </w:t>
      </w:r>
      <w:r w:rsidR="00093FCE" w:rsidRPr="00070576">
        <w:rPr>
          <w:rFonts w:ascii="Arial" w:hAnsi="Arial"/>
          <w:sz w:val="22"/>
          <w:szCs w:val="22"/>
        </w:rPr>
        <w:t>(</w:t>
      </w:r>
      <w:r w:rsidR="00EF4C83" w:rsidRPr="00070576">
        <w:rPr>
          <w:rFonts w:ascii="Arial" w:hAnsi="Arial"/>
          <w:sz w:val="22"/>
          <w:szCs w:val="22"/>
        </w:rPr>
        <w:t>de la UNLP o CIC/CONICET</w:t>
      </w:r>
      <w:r w:rsidR="00EF4C83" w:rsidRPr="00070576">
        <w:rPr>
          <w:rFonts w:ascii="Arial" w:hAnsi="Arial"/>
          <w:sz w:val="20"/>
          <w:szCs w:val="22"/>
        </w:rPr>
        <w:t xml:space="preserve">) </w:t>
      </w:r>
      <w:r w:rsidRPr="00070576">
        <w:rPr>
          <w:rFonts w:ascii="Arial" w:hAnsi="Arial"/>
          <w:sz w:val="22"/>
          <w:szCs w:val="22"/>
        </w:rPr>
        <w:t xml:space="preserve">y lugar de trabajo en la </w:t>
      </w:r>
      <w:r w:rsidR="00A50C52" w:rsidRPr="00070576">
        <w:rPr>
          <w:rFonts w:ascii="Arial" w:hAnsi="Arial"/>
          <w:sz w:val="22"/>
          <w:szCs w:val="22"/>
        </w:rPr>
        <w:t>Unidad Académica donde se presenta el proyecto</w:t>
      </w:r>
      <w:r w:rsidRPr="00070576">
        <w:rPr>
          <w:rFonts w:ascii="Arial" w:hAnsi="Arial"/>
          <w:sz w:val="22"/>
          <w:szCs w:val="22"/>
        </w:rPr>
        <w:t>.</w:t>
      </w:r>
    </w:p>
    <w:p w:rsidR="00F1349F" w:rsidRDefault="00F1349F" w:rsidP="00F1349F">
      <w:pPr>
        <w:jc w:val="both"/>
        <w:rPr>
          <w:rFonts w:ascii="Arial" w:hAnsi="Arial"/>
          <w:sz w:val="22"/>
          <w:szCs w:val="22"/>
        </w:rPr>
      </w:pPr>
    </w:p>
    <w:p w:rsidR="002173AF" w:rsidRDefault="00F1349F" w:rsidP="002173AF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dedicación horaria del Director y/o Co-Dire</w:t>
      </w:r>
      <w:r w:rsidR="00A86899">
        <w:rPr>
          <w:rFonts w:ascii="Arial" w:hAnsi="Arial"/>
          <w:sz w:val="22"/>
          <w:szCs w:val="22"/>
        </w:rPr>
        <w:t>ctor no puede ser menor a 10 hs</w:t>
      </w:r>
      <w:r>
        <w:rPr>
          <w:rFonts w:ascii="Arial" w:hAnsi="Arial"/>
          <w:sz w:val="22"/>
          <w:szCs w:val="22"/>
        </w:rPr>
        <w:t xml:space="preserve"> semanales afectadas al Proyecto pr</w:t>
      </w:r>
      <w:r w:rsidR="00A86899">
        <w:rPr>
          <w:rFonts w:ascii="Arial" w:hAnsi="Arial"/>
          <w:sz w:val="22"/>
          <w:szCs w:val="22"/>
        </w:rPr>
        <w:t>esentado</w:t>
      </w:r>
      <w:r>
        <w:rPr>
          <w:rFonts w:ascii="Arial" w:hAnsi="Arial"/>
          <w:sz w:val="22"/>
          <w:szCs w:val="22"/>
        </w:rPr>
        <w:t>.</w:t>
      </w:r>
    </w:p>
    <w:p w:rsidR="002173AF" w:rsidRDefault="002173AF" w:rsidP="002173AF">
      <w:pPr>
        <w:pStyle w:val="Prrafodelista"/>
        <w:rPr>
          <w:rFonts w:ascii="Arial" w:hAnsi="Arial" w:cs="Arial"/>
          <w:color w:val="000000"/>
          <w:highlight w:val="yellow"/>
        </w:rPr>
      </w:pPr>
    </w:p>
    <w:p w:rsidR="00C35ECB" w:rsidRPr="003712DC" w:rsidRDefault="00C35ECB" w:rsidP="002173AF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F92539">
        <w:rPr>
          <w:rFonts w:ascii="Arial" w:hAnsi="Arial" w:cs="Arial"/>
          <w:color w:val="000000"/>
          <w:sz w:val="22"/>
          <w:szCs w:val="22"/>
        </w:rPr>
        <w:t xml:space="preserve">En el caso de tratarse de Proyectos que involucren </w:t>
      </w:r>
      <w:r w:rsidR="00ED62F1" w:rsidRPr="00F92539">
        <w:rPr>
          <w:rFonts w:ascii="Arial" w:hAnsi="Arial" w:cs="Arial"/>
          <w:color w:val="000000"/>
          <w:sz w:val="22"/>
          <w:szCs w:val="22"/>
        </w:rPr>
        <w:t xml:space="preserve">a más de una Unidad </w:t>
      </w:r>
      <w:r w:rsidRPr="00F92539">
        <w:rPr>
          <w:rFonts w:ascii="Arial" w:hAnsi="Arial" w:cs="Arial"/>
          <w:color w:val="000000"/>
          <w:sz w:val="22"/>
          <w:szCs w:val="22"/>
        </w:rPr>
        <w:t xml:space="preserve">Académica será necesario  contar  con un </w:t>
      </w:r>
      <w:r w:rsidR="00ED62F1" w:rsidRPr="00F92539">
        <w:rPr>
          <w:rFonts w:ascii="Arial" w:hAnsi="Arial" w:cs="Arial"/>
          <w:color w:val="000000"/>
          <w:sz w:val="22"/>
          <w:szCs w:val="22"/>
        </w:rPr>
        <w:t>D</w:t>
      </w:r>
      <w:r w:rsidRPr="00F92539">
        <w:rPr>
          <w:rFonts w:ascii="Arial" w:hAnsi="Arial" w:cs="Arial"/>
          <w:color w:val="000000"/>
          <w:sz w:val="22"/>
          <w:szCs w:val="22"/>
        </w:rPr>
        <w:t xml:space="preserve">irector </w:t>
      </w:r>
      <w:r w:rsidR="00ED62F1" w:rsidRPr="00F92539">
        <w:rPr>
          <w:rFonts w:ascii="Arial" w:hAnsi="Arial" w:cs="Arial"/>
          <w:color w:val="000000"/>
          <w:sz w:val="22"/>
          <w:szCs w:val="22"/>
        </w:rPr>
        <w:t xml:space="preserve">perteneciente a una Unidad </w:t>
      </w:r>
      <w:r w:rsidR="00F92539" w:rsidRPr="00F92539">
        <w:rPr>
          <w:rFonts w:ascii="Arial" w:hAnsi="Arial" w:cs="Arial"/>
          <w:color w:val="000000"/>
          <w:sz w:val="22"/>
          <w:szCs w:val="22"/>
        </w:rPr>
        <w:t>Académica</w:t>
      </w:r>
      <w:r w:rsidR="00C50B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539">
        <w:rPr>
          <w:rFonts w:ascii="Arial" w:hAnsi="Arial" w:cs="Arial"/>
          <w:color w:val="000000"/>
          <w:sz w:val="22"/>
          <w:szCs w:val="22"/>
        </w:rPr>
        <w:t xml:space="preserve">y un </w:t>
      </w:r>
      <w:r w:rsidR="00ED62F1" w:rsidRPr="00F92539">
        <w:rPr>
          <w:rFonts w:ascii="Arial" w:hAnsi="Arial" w:cs="Arial"/>
          <w:color w:val="000000"/>
          <w:sz w:val="22"/>
          <w:szCs w:val="22"/>
        </w:rPr>
        <w:t>Codirector   perteneciente a la otra U</w:t>
      </w:r>
      <w:r w:rsidRPr="00F92539">
        <w:rPr>
          <w:rFonts w:ascii="Arial" w:hAnsi="Arial" w:cs="Arial"/>
          <w:color w:val="000000"/>
          <w:sz w:val="22"/>
          <w:szCs w:val="22"/>
        </w:rPr>
        <w:t xml:space="preserve">nidad </w:t>
      </w:r>
      <w:r w:rsidR="00ED62F1" w:rsidRPr="00F92539">
        <w:rPr>
          <w:rFonts w:ascii="Arial" w:hAnsi="Arial" w:cs="Arial"/>
          <w:color w:val="000000"/>
          <w:sz w:val="22"/>
          <w:szCs w:val="22"/>
        </w:rPr>
        <w:t>A</w:t>
      </w:r>
      <w:r w:rsidRPr="00F92539">
        <w:rPr>
          <w:rFonts w:ascii="Arial" w:hAnsi="Arial" w:cs="Arial"/>
          <w:color w:val="000000"/>
          <w:sz w:val="22"/>
          <w:szCs w:val="22"/>
        </w:rPr>
        <w:t>cadémica</w:t>
      </w:r>
      <w:r w:rsidR="00C50B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539">
        <w:rPr>
          <w:rFonts w:ascii="Arial" w:hAnsi="Arial" w:cs="Arial"/>
          <w:color w:val="000000"/>
          <w:sz w:val="22"/>
          <w:szCs w:val="22"/>
        </w:rPr>
        <w:t xml:space="preserve">y que posean una mayor dedicación en las </w:t>
      </w:r>
      <w:r w:rsidR="00ED62F1" w:rsidRPr="00F92539">
        <w:rPr>
          <w:rFonts w:ascii="Arial" w:hAnsi="Arial" w:cs="Arial"/>
          <w:color w:val="000000"/>
          <w:sz w:val="22"/>
          <w:szCs w:val="22"/>
        </w:rPr>
        <w:t>mismas</w:t>
      </w:r>
      <w:r w:rsidRPr="00F92539">
        <w:rPr>
          <w:rFonts w:ascii="Arial" w:hAnsi="Arial" w:cs="Arial"/>
          <w:color w:val="000000"/>
          <w:sz w:val="22"/>
          <w:szCs w:val="22"/>
        </w:rPr>
        <w:t>.</w:t>
      </w:r>
    </w:p>
    <w:p w:rsidR="002173AF" w:rsidRDefault="002173AF" w:rsidP="002173AF">
      <w:pPr>
        <w:pStyle w:val="Prrafodelista"/>
        <w:rPr>
          <w:rFonts w:ascii="Arial" w:hAnsi="Arial"/>
          <w:sz w:val="22"/>
          <w:szCs w:val="22"/>
        </w:rPr>
      </w:pPr>
    </w:p>
    <w:p w:rsidR="00A268B2" w:rsidRDefault="00A268B2" w:rsidP="00F1349F">
      <w:pPr>
        <w:jc w:val="both"/>
        <w:rPr>
          <w:rFonts w:ascii="Arial" w:hAnsi="Arial"/>
          <w:sz w:val="22"/>
          <w:szCs w:val="22"/>
          <w:u w:val="single"/>
        </w:rPr>
      </w:pPr>
    </w:p>
    <w:p w:rsidR="00F1349F" w:rsidRDefault="00F1349F" w:rsidP="00F1349F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C- Del equipo de trabajo</w:t>
      </w:r>
    </w:p>
    <w:p w:rsidR="0065773F" w:rsidRDefault="0065773F" w:rsidP="00F1349F">
      <w:pPr>
        <w:tabs>
          <w:tab w:val="num" w:pos="851"/>
        </w:tabs>
        <w:jc w:val="both"/>
        <w:rPr>
          <w:rFonts w:ascii="Arial" w:hAnsi="Arial"/>
          <w:sz w:val="22"/>
          <w:szCs w:val="22"/>
        </w:rPr>
      </w:pPr>
    </w:p>
    <w:p w:rsidR="0065773F" w:rsidRDefault="0065773F" w:rsidP="00F1349F">
      <w:pPr>
        <w:tabs>
          <w:tab w:val="num" w:pos="851"/>
        </w:tabs>
        <w:jc w:val="both"/>
        <w:rPr>
          <w:rFonts w:ascii="Arial" w:hAnsi="Arial"/>
          <w:sz w:val="22"/>
          <w:szCs w:val="22"/>
        </w:rPr>
      </w:pPr>
    </w:p>
    <w:p w:rsidR="00CE7502" w:rsidRDefault="00F1349F" w:rsidP="00F1349F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Los miembros del proyecto</w:t>
      </w:r>
      <w:r w:rsidR="00E02D0A">
        <w:rPr>
          <w:rFonts w:ascii="Arial" w:hAnsi="Arial"/>
          <w:sz w:val="22"/>
          <w:szCs w:val="22"/>
        </w:rPr>
        <w:t xml:space="preserve"> </w:t>
      </w:r>
      <w:r w:rsidR="00774AC4">
        <w:rPr>
          <w:rFonts w:ascii="Arial" w:hAnsi="Arial"/>
          <w:sz w:val="22"/>
          <w:szCs w:val="22"/>
        </w:rPr>
        <w:t>son:</w:t>
      </w:r>
    </w:p>
    <w:p w:rsidR="002E7A6E" w:rsidRDefault="002E7A6E" w:rsidP="002E7A6E">
      <w:pPr>
        <w:ind w:left="720"/>
        <w:jc w:val="both"/>
        <w:rPr>
          <w:rFonts w:ascii="Arial" w:hAnsi="Arial"/>
          <w:sz w:val="22"/>
          <w:szCs w:val="22"/>
        </w:rPr>
      </w:pPr>
    </w:p>
    <w:p w:rsidR="002E7A6E" w:rsidRPr="005F4A96" w:rsidRDefault="002E7A6E" w:rsidP="005F4A96">
      <w:pPr>
        <w:autoSpaceDE w:val="0"/>
        <w:autoSpaceDN w:val="0"/>
        <w:adjustRightInd w:val="0"/>
        <w:ind w:left="1276" w:hanging="208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• </w:t>
      </w:r>
      <w:r w:rsidR="00CE7502" w:rsidRPr="005F4A96">
        <w:rPr>
          <w:rFonts w:ascii="Arial" w:hAnsi="Arial" w:cs="Arial"/>
          <w:b/>
          <w:color w:val="000000"/>
          <w:sz w:val="22"/>
          <w:szCs w:val="22"/>
        </w:rPr>
        <w:t>Director: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 xml:space="preserve"> Investigador formado a cargo de la dirección del proyecto que cumpla con los requisitos establecidos en la presente convocatoria. </w:t>
      </w:r>
    </w:p>
    <w:p w:rsidR="002E7A6E" w:rsidRPr="005F4A96" w:rsidRDefault="002E7A6E" w:rsidP="005F4A96">
      <w:pPr>
        <w:autoSpaceDE w:val="0"/>
        <w:autoSpaceDN w:val="0"/>
        <w:adjustRightInd w:val="0"/>
        <w:ind w:left="1276" w:hanging="208"/>
        <w:jc w:val="both"/>
        <w:rPr>
          <w:rFonts w:ascii="Arial" w:hAnsi="Arial" w:cs="Arial"/>
          <w:color w:val="000000"/>
          <w:sz w:val="22"/>
          <w:szCs w:val="22"/>
        </w:rPr>
      </w:pPr>
    </w:p>
    <w:p w:rsidR="00CE7502" w:rsidRPr="005F4A96" w:rsidRDefault="002E7A6E" w:rsidP="005F4A96">
      <w:pPr>
        <w:autoSpaceDE w:val="0"/>
        <w:autoSpaceDN w:val="0"/>
        <w:adjustRightInd w:val="0"/>
        <w:ind w:left="1276" w:hanging="208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• </w:t>
      </w:r>
      <w:r w:rsidRPr="005F4A96">
        <w:rPr>
          <w:rFonts w:ascii="Arial" w:hAnsi="Arial" w:cs="Arial"/>
          <w:b/>
          <w:color w:val="000000"/>
          <w:sz w:val="22"/>
          <w:szCs w:val="22"/>
        </w:rPr>
        <w:t>Codirector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 xml:space="preserve">: Investigador formado a cargo de la codirección del proyecto que cumpla con los requisitos establecidos en la presente convocatoria. </w:t>
      </w:r>
    </w:p>
    <w:p w:rsidR="002E7A6E" w:rsidRPr="005F4A96" w:rsidRDefault="002E7A6E" w:rsidP="005F4A96">
      <w:pPr>
        <w:autoSpaceDE w:val="0"/>
        <w:autoSpaceDN w:val="0"/>
        <w:adjustRightInd w:val="0"/>
        <w:ind w:left="1276" w:hanging="208"/>
        <w:jc w:val="both"/>
        <w:rPr>
          <w:rFonts w:ascii="Arial" w:hAnsi="Arial" w:cs="Arial"/>
          <w:color w:val="000000"/>
          <w:sz w:val="22"/>
          <w:szCs w:val="22"/>
        </w:rPr>
      </w:pPr>
    </w:p>
    <w:p w:rsidR="008E0CD6" w:rsidRPr="005F4A96" w:rsidRDefault="002E7A6E" w:rsidP="005F4A96">
      <w:pPr>
        <w:autoSpaceDE w:val="0"/>
        <w:autoSpaceDN w:val="0"/>
        <w:adjustRightInd w:val="0"/>
        <w:ind w:left="1276" w:hanging="208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• </w:t>
      </w:r>
      <w:r w:rsidR="00CE7502" w:rsidRPr="005F4A96">
        <w:rPr>
          <w:rFonts w:ascii="Arial" w:hAnsi="Arial" w:cs="Arial"/>
          <w:b/>
          <w:color w:val="000000"/>
          <w:sz w:val="22"/>
          <w:szCs w:val="22"/>
        </w:rPr>
        <w:t>Investigador Formado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>:</w:t>
      </w:r>
    </w:p>
    <w:p w:rsidR="003A3EE8" w:rsidRPr="005F4A96" w:rsidRDefault="002E7A6E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C</w:t>
      </w:r>
      <w:r w:rsidR="000560D9" w:rsidRPr="005F4A96">
        <w:rPr>
          <w:rFonts w:ascii="Arial" w:hAnsi="Arial" w:cs="Arial"/>
          <w:color w:val="000000"/>
          <w:sz w:val="22"/>
          <w:szCs w:val="22"/>
        </w:rPr>
        <w:t>ategorizados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I, II o III</w:t>
      </w:r>
      <w:r w:rsidR="00F1550C" w:rsidRPr="005F4A96">
        <w:rPr>
          <w:rFonts w:ascii="Arial" w:hAnsi="Arial" w:cs="Arial"/>
          <w:color w:val="000000"/>
          <w:sz w:val="22"/>
          <w:szCs w:val="22"/>
        </w:rPr>
        <w:t xml:space="preserve"> en el Programa de In</w:t>
      </w:r>
      <w:r w:rsidR="003A3EE8" w:rsidRPr="005F4A96">
        <w:rPr>
          <w:rFonts w:ascii="Arial" w:hAnsi="Arial" w:cs="Arial"/>
          <w:color w:val="000000"/>
          <w:sz w:val="22"/>
          <w:szCs w:val="22"/>
        </w:rPr>
        <w:t>centivos.</w:t>
      </w:r>
    </w:p>
    <w:p w:rsidR="008D6B54" w:rsidRPr="005F4A96" w:rsidRDefault="003A3EE8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Miembros de</w:t>
      </w:r>
      <w:r w:rsidR="00F1550C" w:rsidRPr="005F4A96">
        <w:rPr>
          <w:rFonts w:ascii="Arial" w:hAnsi="Arial" w:cs="Arial"/>
          <w:color w:val="000000"/>
          <w:sz w:val="22"/>
          <w:szCs w:val="22"/>
        </w:rPr>
        <w:t xml:space="preserve"> Organismos </w:t>
      </w:r>
      <w:r w:rsidR="008D6B54" w:rsidRPr="005F4A96">
        <w:rPr>
          <w:rFonts w:ascii="Arial" w:hAnsi="Arial" w:cs="Arial"/>
          <w:color w:val="000000"/>
          <w:sz w:val="22"/>
          <w:szCs w:val="22"/>
        </w:rPr>
        <w:t>de Ciencia y Tecnología</w:t>
      </w:r>
      <w:r w:rsidR="00C50B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con categoría de 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I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 xml:space="preserve">nvestigador 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S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 xml:space="preserve">uperior, 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P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 xml:space="preserve">rincipal, 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I</w:t>
      </w:r>
      <w:r w:rsidR="0023523A" w:rsidRPr="005F4A96">
        <w:rPr>
          <w:rFonts w:ascii="Arial" w:hAnsi="Arial" w:cs="Arial"/>
          <w:color w:val="000000"/>
          <w:sz w:val="22"/>
          <w:szCs w:val="22"/>
        </w:rPr>
        <w:t>ndependiente o</w:t>
      </w:r>
      <w:r w:rsidR="00C50BC2">
        <w:rPr>
          <w:rFonts w:ascii="Arial" w:hAnsi="Arial" w:cs="Arial"/>
          <w:color w:val="000000"/>
          <w:sz w:val="22"/>
          <w:szCs w:val="22"/>
        </w:rPr>
        <w:t xml:space="preserve"> 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A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>djunto</w:t>
      </w:r>
      <w:r w:rsidRPr="005F4A96">
        <w:rPr>
          <w:rFonts w:ascii="Arial" w:hAnsi="Arial" w:cs="Arial"/>
          <w:color w:val="000000"/>
          <w:sz w:val="22"/>
          <w:szCs w:val="22"/>
        </w:rPr>
        <w:t>.</w:t>
      </w:r>
    </w:p>
    <w:p w:rsidR="00CE7502" w:rsidRPr="005F4A96" w:rsidRDefault="00214EE2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Docentes-Investigadores c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>on antecedentes curriculares suficientes y demostrables en publicacione</w:t>
      </w:r>
      <w:r w:rsidR="003A3EE8" w:rsidRPr="005F4A96">
        <w:rPr>
          <w:rFonts w:ascii="Arial" w:hAnsi="Arial" w:cs="Arial"/>
          <w:color w:val="000000"/>
          <w:sz w:val="22"/>
          <w:szCs w:val="22"/>
        </w:rPr>
        <w:t>s con referato</w:t>
      </w:r>
      <w:r w:rsidRPr="005F4A96">
        <w:rPr>
          <w:rFonts w:ascii="Arial" w:hAnsi="Arial" w:cs="Arial"/>
          <w:color w:val="000000"/>
          <w:sz w:val="22"/>
          <w:szCs w:val="22"/>
        </w:rPr>
        <w:t>, c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>on experiencia en la dirección/codirección de proyectos acreditados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y 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>dirección o codirección de becarios y tesistas</w:t>
      </w:r>
      <w:r w:rsidR="00D46B3E">
        <w:rPr>
          <w:rFonts w:ascii="Arial" w:hAnsi="Arial" w:cs="Arial"/>
          <w:color w:val="000000"/>
          <w:sz w:val="22"/>
          <w:szCs w:val="22"/>
        </w:rPr>
        <w:t xml:space="preserve"> de posgrado.</w:t>
      </w:r>
    </w:p>
    <w:p w:rsidR="00CE7502" w:rsidRPr="005F4A96" w:rsidRDefault="00CE7502" w:rsidP="005F4A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87D35" w:rsidRPr="005F4A96" w:rsidRDefault="002E7A6E" w:rsidP="005F4A9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       • </w:t>
      </w:r>
      <w:r w:rsidRPr="005F4A96">
        <w:rPr>
          <w:rFonts w:ascii="Arial" w:hAnsi="Arial" w:cs="Arial"/>
          <w:b/>
          <w:color w:val="000000"/>
          <w:sz w:val="22"/>
          <w:szCs w:val="22"/>
        </w:rPr>
        <w:t xml:space="preserve">Investigador </w:t>
      </w:r>
      <w:r w:rsidR="00CE7502" w:rsidRPr="005F4A96">
        <w:rPr>
          <w:rFonts w:ascii="Arial" w:hAnsi="Arial" w:cs="Arial"/>
          <w:b/>
          <w:color w:val="000000"/>
          <w:sz w:val="22"/>
          <w:szCs w:val="22"/>
        </w:rPr>
        <w:t>en Formación</w:t>
      </w:r>
      <w:r w:rsidR="00CE7502" w:rsidRPr="005F4A96">
        <w:rPr>
          <w:rFonts w:ascii="Arial" w:hAnsi="Arial" w:cs="Arial"/>
          <w:color w:val="000000"/>
          <w:sz w:val="22"/>
          <w:szCs w:val="22"/>
        </w:rPr>
        <w:t>:</w:t>
      </w:r>
    </w:p>
    <w:p w:rsidR="00E87D35" w:rsidRPr="005F4A96" w:rsidRDefault="00F1550C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C</w:t>
      </w:r>
      <w:r w:rsidR="00A02D37" w:rsidRPr="005F4A96">
        <w:rPr>
          <w:rFonts w:ascii="Arial" w:hAnsi="Arial" w:cs="Arial"/>
          <w:color w:val="000000"/>
          <w:sz w:val="22"/>
          <w:szCs w:val="22"/>
        </w:rPr>
        <w:t>ategorizados IV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o </w:t>
      </w:r>
      <w:r w:rsidR="00E87D35" w:rsidRPr="005F4A96">
        <w:rPr>
          <w:rFonts w:ascii="Arial" w:hAnsi="Arial" w:cs="Arial"/>
          <w:color w:val="000000"/>
          <w:sz w:val="22"/>
          <w:szCs w:val="22"/>
        </w:rPr>
        <w:t xml:space="preserve"> V en el Programa de Incentivos.</w:t>
      </w:r>
    </w:p>
    <w:p w:rsidR="00F1550C" w:rsidRPr="005F4A96" w:rsidRDefault="00E87D35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Miembros de</w:t>
      </w:r>
      <w:r w:rsidR="00F1550C" w:rsidRPr="005F4A96">
        <w:rPr>
          <w:rFonts w:ascii="Arial" w:hAnsi="Arial" w:cs="Arial"/>
          <w:color w:val="000000"/>
          <w:sz w:val="22"/>
          <w:szCs w:val="22"/>
        </w:rPr>
        <w:t xml:space="preserve"> Organismos </w:t>
      </w:r>
      <w:r w:rsidR="008D6B54" w:rsidRPr="005F4A96">
        <w:rPr>
          <w:rFonts w:ascii="Arial" w:hAnsi="Arial" w:cs="Arial"/>
          <w:color w:val="000000"/>
          <w:sz w:val="22"/>
          <w:szCs w:val="22"/>
        </w:rPr>
        <w:t>de Ciencia y Tecnología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con categoría </w:t>
      </w:r>
      <w:r w:rsidR="00A93CBB" w:rsidRPr="005F4A96">
        <w:rPr>
          <w:rFonts w:ascii="Arial" w:hAnsi="Arial" w:cs="Arial"/>
          <w:color w:val="000000"/>
          <w:sz w:val="22"/>
          <w:szCs w:val="22"/>
        </w:rPr>
        <w:t xml:space="preserve">de 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Investigador A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>sistente</w:t>
      </w:r>
      <w:r w:rsidRPr="005F4A96">
        <w:rPr>
          <w:rFonts w:ascii="Arial" w:hAnsi="Arial" w:cs="Arial"/>
          <w:color w:val="000000"/>
          <w:sz w:val="22"/>
          <w:szCs w:val="22"/>
        </w:rPr>
        <w:t>.</w:t>
      </w:r>
    </w:p>
    <w:p w:rsidR="0096147B" w:rsidRPr="005F4A96" w:rsidRDefault="00CE7502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Graduado </w:t>
      </w:r>
      <w:r w:rsidR="00A93CBB" w:rsidRPr="005F4A96">
        <w:rPr>
          <w:rFonts w:ascii="Arial" w:hAnsi="Arial" w:cs="Arial"/>
          <w:sz w:val="22"/>
          <w:szCs w:val="22"/>
        </w:rPr>
        <w:t>con antecedentes curriculares iniciales</w:t>
      </w:r>
      <w:r w:rsidR="00C50BC2">
        <w:rPr>
          <w:rFonts w:ascii="Arial" w:hAnsi="Arial" w:cs="Arial"/>
          <w:sz w:val="22"/>
          <w:szCs w:val="22"/>
        </w:rPr>
        <w:t xml:space="preserve"> </w:t>
      </w:r>
      <w:r w:rsidRPr="005F4A96">
        <w:rPr>
          <w:rFonts w:ascii="Arial" w:hAnsi="Arial" w:cs="Arial"/>
          <w:color w:val="000000"/>
          <w:sz w:val="22"/>
          <w:szCs w:val="22"/>
        </w:rPr>
        <w:t>en el desarrollo de una labor de investigación</w:t>
      </w:r>
      <w:r w:rsidR="0096147B" w:rsidRPr="005F4A96">
        <w:rPr>
          <w:rFonts w:ascii="Arial" w:hAnsi="Arial" w:cs="Arial"/>
          <w:color w:val="000000"/>
          <w:sz w:val="22"/>
          <w:szCs w:val="22"/>
        </w:rPr>
        <w:t>.</w:t>
      </w:r>
    </w:p>
    <w:p w:rsidR="00A02D37" w:rsidRPr="005F4A96" w:rsidRDefault="00A02D37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/>
          <w:sz w:val="22"/>
          <w:szCs w:val="22"/>
        </w:rPr>
        <w:t xml:space="preserve">Los alumnos avanzados </w:t>
      </w:r>
      <w:r w:rsidRPr="005F4A96">
        <w:rPr>
          <w:rFonts w:ascii="Arial" w:hAnsi="Arial" w:cs="Arial"/>
          <w:sz w:val="22"/>
          <w:szCs w:val="22"/>
        </w:rPr>
        <w:t>(se considera estudiante avanzado a aquel alumno que haya aprobado como mínimo el 50% de las materias del plan de estudio de la carrera que cursa) con cargo docente rentado</w:t>
      </w:r>
      <w:r w:rsidR="00E87D35" w:rsidRPr="005F4A96">
        <w:rPr>
          <w:rFonts w:ascii="Arial" w:hAnsi="Arial" w:cs="Arial"/>
          <w:sz w:val="22"/>
          <w:szCs w:val="22"/>
        </w:rPr>
        <w:t>.</w:t>
      </w:r>
    </w:p>
    <w:p w:rsidR="00CE7502" w:rsidRPr="005F4A96" w:rsidRDefault="00CE7502" w:rsidP="005F4A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6147B" w:rsidRPr="005F4A96" w:rsidRDefault="002E7A6E" w:rsidP="005F4A96">
      <w:pPr>
        <w:autoSpaceDE w:val="0"/>
        <w:autoSpaceDN w:val="0"/>
        <w:adjustRightInd w:val="0"/>
        <w:ind w:left="708"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 • </w:t>
      </w:r>
      <w:r w:rsidRPr="005F4A96">
        <w:rPr>
          <w:rFonts w:ascii="Arial" w:hAnsi="Arial" w:cs="Arial"/>
          <w:b/>
          <w:color w:val="000000"/>
          <w:sz w:val="22"/>
          <w:szCs w:val="22"/>
        </w:rPr>
        <w:t>Tesista– Becario</w:t>
      </w:r>
      <w:r w:rsidR="0019680B" w:rsidRPr="005F4A96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96147B" w:rsidRPr="005F4A96" w:rsidRDefault="0096147B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G</w:t>
      </w:r>
      <w:r w:rsidR="00330B7F" w:rsidRPr="005F4A96">
        <w:rPr>
          <w:rFonts w:ascii="Arial" w:hAnsi="Arial" w:cs="Arial"/>
          <w:color w:val="000000"/>
          <w:sz w:val="22"/>
          <w:szCs w:val="22"/>
        </w:rPr>
        <w:t xml:space="preserve">raduado que </w:t>
      </w:r>
      <w:r w:rsidR="0019680B" w:rsidRPr="005F4A96">
        <w:rPr>
          <w:rFonts w:ascii="Arial" w:hAnsi="Arial" w:cs="Arial"/>
          <w:color w:val="000000"/>
          <w:sz w:val="22"/>
          <w:szCs w:val="22"/>
        </w:rPr>
        <w:t>se encuentra desarrollando su tesis de maestría o doctorado acorde con los t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>emas del proyecto</w:t>
      </w:r>
      <w:r w:rsidR="002B7CE0" w:rsidRPr="005F4A96">
        <w:rPr>
          <w:rFonts w:ascii="Arial" w:hAnsi="Arial" w:cs="Arial"/>
          <w:color w:val="000000"/>
          <w:sz w:val="22"/>
          <w:szCs w:val="22"/>
        </w:rPr>
        <w:t>.</w:t>
      </w:r>
      <w:r w:rsidR="00890081">
        <w:rPr>
          <w:rFonts w:ascii="Arial" w:hAnsi="Arial" w:cs="Arial"/>
          <w:color w:val="000000"/>
          <w:sz w:val="22"/>
          <w:szCs w:val="22"/>
        </w:rPr>
        <w:t xml:space="preserve"> (Deberá adjuntar constancia </w:t>
      </w:r>
      <w:r w:rsidR="00FA3A58">
        <w:rPr>
          <w:rFonts w:ascii="Arial" w:hAnsi="Arial" w:cs="Arial"/>
          <w:color w:val="000000"/>
          <w:sz w:val="22"/>
          <w:szCs w:val="22"/>
        </w:rPr>
        <w:t xml:space="preserve">de alumno </w:t>
      </w:r>
      <w:r w:rsidR="00890081">
        <w:rPr>
          <w:rFonts w:ascii="Arial" w:hAnsi="Arial" w:cs="Arial"/>
          <w:color w:val="000000"/>
          <w:sz w:val="22"/>
          <w:szCs w:val="22"/>
        </w:rPr>
        <w:t xml:space="preserve">de </w:t>
      </w:r>
      <w:r w:rsidR="00FA3A58">
        <w:rPr>
          <w:rFonts w:ascii="Arial" w:hAnsi="Arial" w:cs="Arial"/>
          <w:color w:val="000000"/>
          <w:sz w:val="22"/>
          <w:szCs w:val="22"/>
        </w:rPr>
        <w:t xml:space="preserve">la </w:t>
      </w:r>
      <w:r w:rsidR="00461562">
        <w:rPr>
          <w:rFonts w:ascii="Arial" w:hAnsi="Arial" w:cs="Arial"/>
          <w:color w:val="000000"/>
          <w:sz w:val="22"/>
          <w:szCs w:val="22"/>
        </w:rPr>
        <w:t>M</w:t>
      </w:r>
      <w:r w:rsidR="00890081">
        <w:rPr>
          <w:rFonts w:ascii="Arial" w:hAnsi="Arial" w:cs="Arial"/>
          <w:color w:val="000000"/>
          <w:sz w:val="22"/>
          <w:szCs w:val="22"/>
        </w:rPr>
        <w:t>aestría o Doctorado en curso)</w:t>
      </w:r>
    </w:p>
    <w:p w:rsidR="0096147B" w:rsidRPr="005F4A96" w:rsidRDefault="0096147B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Graduado </w:t>
      </w:r>
      <w:r w:rsidR="00330B7F" w:rsidRPr="005F4A96">
        <w:rPr>
          <w:rFonts w:ascii="Arial" w:hAnsi="Arial" w:cs="Arial"/>
          <w:color w:val="000000"/>
          <w:sz w:val="22"/>
          <w:szCs w:val="22"/>
        </w:rPr>
        <w:t>que</w:t>
      </w:r>
      <w:r w:rsidR="0019680B" w:rsidRPr="005F4A96">
        <w:rPr>
          <w:rFonts w:ascii="Arial" w:hAnsi="Arial" w:cs="Arial"/>
          <w:color w:val="000000"/>
          <w:sz w:val="22"/>
          <w:szCs w:val="22"/>
        </w:rPr>
        <w:t xml:space="preserve"> posee una beca de la UNLP u Organismos de Ciencia y Tecnología con lugar de </w:t>
      </w:r>
      <w:r w:rsidR="00D74685" w:rsidRPr="005F4A96">
        <w:rPr>
          <w:rFonts w:ascii="Arial" w:hAnsi="Arial" w:cs="Arial"/>
          <w:color w:val="000000"/>
          <w:sz w:val="22"/>
          <w:szCs w:val="22"/>
        </w:rPr>
        <w:t xml:space="preserve">trabajo en la UNLP y desarrolla </w:t>
      </w:r>
      <w:r w:rsidR="0019680B" w:rsidRPr="005F4A96">
        <w:rPr>
          <w:rFonts w:ascii="Arial" w:hAnsi="Arial" w:cs="Arial"/>
          <w:color w:val="000000"/>
          <w:sz w:val="22"/>
          <w:szCs w:val="22"/>
        </w:rPr>
        <w:t xml:space="preserve"> tareas de investigación en el marco del proyecto.</w:t>
      </w:r>
    </w:p>
    <w:p w:rsidR="00FD10E9" w:rsidRPr="005F4A96" w:rsidRDefault="00A02D37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/>
          <w:sz w:val="22"/>
          <w:szCs w:val="22"/>
        </w:rPr>
        <w:t xml:space="preserve">Los </w:t>
      </w:r>
      <w:r w:rsidR="00E87D35" w:rsidRPr="005F4A96">
        <w:rPr>
          <w:rFonts w:ascii="Arial" w:hAnsi="Arial"/>
          <w:sz w:val="22"/>
          <w:szCs w:val="22"/>
        </w:rPr>
        <w:t xml:space="preserve">alumnos </w:t>
      </w:r>
      <w:r w:rsidRPr="005F4A96">
        <w:rPr>
          <w:rFonts w:ascii="Arial" w:hAnsi="Arial"/>
          <w:sz w:val="22"/>
          <w:szCs w:val="22"/>
        </w:rPr>
        <w:t xml:space="preserve">avanzados </w:t>
      </w:r>
      <w:r w:rsidRPr="005F4A96">
        <w:rPr>
          <w:rFonts w:ascii="Arial" w:hAnsi="Arial" w:cs="Arial"/>
          <w:sz w:val="22"/>
          <w:szCs w:val="22"/>
        </w:rPr>
        <w:t>(se considera estudiante avanzado a aquel alumno que haya aprobado como mínimo el 50% de las materias del plan de estudio de la carrera que cursa) que posean una Beca de Estímulo a las Vocaciones Científicas</w:t>
      </w:r>
      <w:r w:rsidR="00461562">
        <w:rPr>
          <w:rFonts w:ascii="Arial" w:hAnsi="Arial" w:cs="Arial"/>
          <w:sz w:val="22"/>
          <w:szCs w:val="22"/>
        </w:rPr>
        <w:t xml:space="preserve">  o </w:t>
      </w:r>
      <w:r w:rsidR="00461562" w:rsidRPr="006872CA">
        <w:rPr>
          <w:rFonts w:ascii="Arial" w:hAnsi="Arial"/>
          <w:sz w:val="22"/>
          <w:szCs w:val="22"/>
        </w:rPr>
        <w:t>Beca de Entrenamiento de la CIC</w:t>
      </w:r>
    </w:p>
    <w:p w:rsidR="00774AC4" w:rsidRDefault="001647BD" w:rsidP="00774AC4">
      <w:pPr>
        <w:pStyle w:val="bb"/>
        <w:numPr>
          <w:ilvl w:val="0"/>
          <w:numId w:val="18"/>
        </w:numPr>
        <w:jc w:val="both"/>
        <w:rPr>
          <w:b w:val="0"/>
          <w:bCs w:val="0"/>
          <w:color w:val="000000"/>
          <w:sz w:val="22"/>
          <w:szCs w:val="22"/>
          <w:lang w:eastAsia="es-ES"/>
        </w:rPr>
      </w:pPr>
      <w:r>
        <w:rPr>
          <w:b w:val="0"/>
          <w:bCs w:val="0"/>
          <w:color w:val="000000"/>
          <w:sz w:val="22"/>
          <w:szCs w:val="22"/>
          <w:lang w:eastAsia="es-ES"/>
        </w:rPr>
        <w:lastRenderedPageBreak/>
        <w:t xml:space="preserve">Serán considerados </w:t>
      </w:r>
      <w:r w:rsidR="00774AC4" w:rsidRPr="00774AC4">
        <w:rPr>
          <w:bCs w:val="0"/>
          <w:color w:val="000000"/>
          <w:sz w:val="22"/>
          <w:szCs w:val="22"/>
          <w:lang w:eastAsia="es-ES"/>
        </w:rPr>
        <w:t>COLABORADORES</w:t>
      </w:r>
      <w:r w:rsidR="00774AC4" w:rsidRPr="00774AC4">
        <w:rPr>
          <w:b w:val="0"/>
          <w:bCs w:val="0"/>
          <w:color w:val="000000"/>
          <w:sz w:val="22"/>
          <w:szCs w:val="22"/>
          <w:lang w:eastAsia="es-ES"/>
        </w:rPr>
        <w:t xml:space="preserve">, y no se contabilizarán  a los efectos de la admisión, conformación y </w:t>
      </w:r>
      <w:r w:rsidR="00774AC4">
        <w:rPr>
          <w:b w:val="0"/>
          <w:bCs w:val="0"/>
          <w:color w:val="000000"/>
          <w:sz w:val="22"/>
          <w:szCs w:val="22"/>
          <w:lang w:eastAsia="es-ES"/>
        </w:rPr>
        <w:t>el financiamiento del proyecto:</w:t>
      </w:r>
    </w:p>
    <w:p w:rsidR="00B03B79" w:rsidRPr="00B03B79" w:rsidRDefault="00774AC4" w:rsidP="00774AC4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B03B79">
        <w:rPr>
          <w:rFonts w:ascii="Arial" w:hAnsi="Arial"/>
          <w:sz w:val="22"/>
          <w:szCs w:val="22"/>
        </w:rPr>
        <w:t xml:space="preserve">Los </w:t>
      </w:r>
      <w:r w:rsidR="00E87D35">
        <w:rPr>
          <w:rFonts w:ascii="Arial" w:hAnsi="Arial"/>
          <w:sz w:val="22"/>
          <w:szCs w:val="22"/>
        </w:rPr>
        <w:t>alumnos</w:t>
      </w:r>
      <w:r w:rsidRPr="00B03B79">
        <w:rPr>
          <w:rFonts w:ascii="Arial" w:hAnsi="Arial"/>
          <w:sz w:val="22"/>
          <w:szCs w:val="22"/>
        </w:rPr>
        <w:t xml:space="preserve"> avanzados </w:t>
      </w:r>
      <w:r w:rsidRPr="00B03B79">
        <w:rPr>
          <w:rFonts w:ascii="Arial" w:hAnsi="Arial" w:cs="Arial"/>
          <w:sz w:val="22"/>
          <w:szCs w:val="22"/>
        </w:rPr>
        <w:t>(se considera estudiante avanzado a aquel alumno que haya aprobado como mínimo el 50% de las materias del plan de e</w:t>
      </w:r>
      <w:r w:rsidR="001647BD">
        <w:rPr>
          <w:rFonts w:ascii="Arial" w:hAnsi="Arial" w:cs="Arial"/>
          <w:sz w:val="22"/>
          <w:szCs w:val="22"/>
        </w:rPr>
        <w:t xml:space="preserve">studio de la carrera que cursa) que no cumplan los requisitos anteriores (cargo/beca). </w:t>
      </w:r>
    </w:p>
    <w:p w:rsidR="00774AC4" w:rsidRPr="00150B88" w:rsidRDefault="00990FB5" w:rsidP="005F4A96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50B88">
        <w:rPr>
          <w:rFonts w:ascii="Arial" w:hAnsi="Arial"/>
          <w:sz w:val="22"/>
          <w:szCs w:val="22"/>
        </w:rPr>
        <w:t xml:space="preserve">Los investigadores sin cargo docente </w:t>
      </w:r>
      <w:r w:rsidR="00150B88" w:rsidRPr="00150B88">
        <w:rPr>
          <w:rFonts w:ascii="Arial" w:hAnsi="Arial"/>
          <w:sz w:val="22"/>
          <w:szCs w:val="22"/>
        </w:rPr>
        <w:t>y sin cargo en Or</w:t>
      </w:r>
      <w:r w:rsidR="00150B88">
        <w:rPr>
          <w:rFonts w:ascii="Arial" w:hAnsi="Arial"/>
          <w:sz w:val="22"/>
          <w:szCs w:val="22"/>
        </w:rPr>
        <w:t xml:space="preserve">ganismo de Ciencia y Tecnología con </w:t>
      </w:r>
      <w:r w:rsidRPr="00150B88">
        <w:rPr>
          <w:rFonts w:ascii="Arial" w:hAnsi="Arial"/>
          <w:sz w:val="22"/>
          <w:szCs w:val="22"/>
        </w:rPr>
        <w:t xml:space="preserve">lugar de trabajo en la UNLP. </w:t>
      </w:r>
    </w:p>
    <w:p w:rsidR="00774AC4" w:rsidRDefault="00774AC4" w:rsidP="005F4A96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774AC4" w:rsidRPr="006B4E51" w:rsidRDefault="00774AC4" w:rsidP="002173AF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B4E51">
        <w:rPr>
          <w:rFonts w:ascii="Arial" w:hAnsi="Arial" w:cs="Arial"/>
          <w:color w:val="000000"/>
          <w:sz w:val="22"/>
          <w:szCs w:val="22"/>
        </w:rPr>
        <w:t>El número de miembros del proyecto no puede ser menor de 3 (tres). Al menos 2 (dos) de los miembros deben tener mayor dedicación en la Unidad Académica en la que se</w:t>
      </w:r>
      <w:r w:rsidRPr="00774AC4">
        <w:rPr>
          <w:rFonts w:ascii="Arial" w:hAnsi="Arial" w:cs="Arial"/>
          <w:color w:val="000000"/>
          <w:sz w:val="22"/>
          <w:szCs w:val="22"/>
        </w:rPr>
        <w:t xml:space="preserve"> presenta el proyecto. Esta mayor dedicación no puede ser considerada si proviene de una beca de investigación. En el caso de los Proyectos que involucren a más de una Unidad Académica se considerarán las dos Unidades Académicas</w:t>
      </w:r>
      <w:r w:rsidR="00070576">
        <w:rPr>
          <w:rFonts w:ascii="Arial" w:hAnsi="Arial" w:cs="Arial"/>
          <w:color w:val="000000"/>
          <w:sz w:val="22"/>
          <w:szCs w:val="22"/>
        </w:rPr>
        <w:t xml:space="preserve">. </w:t>
      </w:r>
      <w:r w:rsidR="00070576" w:rsidRPr="006B4E51">
        <w:rPr>
          <w:rFonts w:ascii="Arial" w:hAnsi="Arial" w:cs="Arial"/>
          <w:color w:val="000000"/>
          <w:sz w:val="22"/>
          <w:szCs w:val="22"/>
        </w:rPr>
        <w:t xml:space="preserve">En el caso de los Proyectos que involucren el </w:t>
      </w:r>
      <w:r w:rsidR="007B571A" w:rsidRPr="006B4E51">
        <w:rPr>
          <w:rFonts w:ascii="Arial" w:hAnsi="Arial" w:cs="Arial"/>
          <w:color w:val="000000"/>
          <w:sz w:val="22"/>
          <w:szCs w:val="22"/>
        </w:rPr>
        <w:t>número mínimo de miembros</w:t>
      </w:r>
      <w:r w:rsidR="0007615F" w:rsidRPr="006B4E51">
        <w:rPr>
          <w:rFonts w:ascii="Arial" w:hAnsi="Arial" w:cs="Arial"/>
          <w:color w:val="000000"/>
          <w:sz w:val="22"/>
          <w:szCs w:val="22"/>
        </w:rPr>
        <w:t xml:space="preserve">, </w:t>
      </w:r>
      <w:r w:rsidR="000F599A" w:rsidRPr="006B4E51">
        <w:rPr>
          <w:rFonts w:ascii="Arial" w:hAnsi="Arial" w:cs="Arial"/>
          <w:color w:val="000000"/>
          <w:sz w:val="22"/>
          <w:szCs w:val="22"/>
        </w:rPr>
        <w:t>los</w:t>
      </w:r>
      <w:r w:rsidR="00D147BA" w:rsidRPr="006B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0F599A" w:rsidRPr="006B4E51">
        <w:rPr>
          <w:rFonts w:ascii="Arial" w:hAnsi="Arial" w:cs="Arial"/>
          <w:color w:val="000000"/>
          <w:sz w:val="22"/>
          <w:szCs w:val="22"/>
        </w:rPr>
        <w:t xml:space="preserve">tres miembros </w:t>
      </w:r>
      <w:r w:rsidR="007B571A" w:rsidRPr="006B4E51">
        <w:rPr>
          <w:rFonts w:ascii="Arial" w:hAnsi="Arial" w:cs="Arial"/>
          <w:color w:val="000000"/>
          <w:sz w:val="22"/>
          <w:szCs w:val="22"/>
        </w:rPr>
        <w:t>deberán pertenecer a la UNLP.</w:t>
      </w:r>
    </w:p>
    <w:p w:rsidR="008A40C1" w:rsidRPr="008A40C1" w:rsidRDefault="008A40C1" w:rsidP="008A40C1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74AC4" w:rsidRDefault="00774AC4" w:rsidP="00774AC4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2173AF" w:rsidRPr="000A2F4B" w:rsidRDefault="00F1349F" w:rsidP="000A2F4B">
      <w:pPr>
        <w:numPr>
          <w:ilvl w:val="0"/>
          <w:numId w:val="18"/>
        </w:numPr>
        <w:shd w:val="clear" w:color="auto" w:fill="FFFFFF" w:themeFill="background1"/>
        <w:jc w:val="both"/>
        <w:rPr>
          <w:rFonts w:ascii="Arial" w:hAnsi="Arial" w:cs="Arial"/>
          <w:color w:val="000000"/>
          <w:sz w:val="22"/>
          <w:szCs w:val="22"/>
        </w:rPr>
      </w:pPr>
      <w:r w:rsidRPr="000A2F4B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La suma de dedicaciones horarias de los miembros al proyecto no pue</w:t>
      </w:r>
      <w:r w:rsidR="00F601F3" w:rsidRPr="000A2F4B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de ser menor a 30 hs</w:t>
      </w:r>
      <w:r w:rsidR="002E5E45" w:rsidRPr="000A2F4B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.</w:t>
      </w:r>
      <w:r w:rsidR="00F601F3" w:rsidRPr="000A2F4B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 s</w:t>
      </w:r>
      <w:r w:rsidR="003F6C06" w:rsidRPr="000A2F4B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emanales</w:t>
      </w:r>
      <w:r w:rsidR="00774AC4" w:rsidRPr="000A2F4B">
        <w:rPr>
          <w:rFonts w:ascii="Arial" w:hAnsi="Arial" w:cs="Arial"/>
          <w:color w:val="000000"/>
          <w:sz w:val="22"/>
          <w:szCs w:val="22"/>
        </w:rPr>
        <w:t>, teniendo en cuenta  el detalle siguiente:</w:t>
      </w:r>
    </w:p>
    <w:p w:rsidR="00774AC4" w:rsidRPr="00774AC4" w:rsidRDefault="00774AC4" w:rsidP="000A2F4B">
      <w:pPr>
        <w:pStyle w:val="Prrafodelista"/>
        <w:shd w:val="clear" w:color="auto" w:fill="FFFFFF" w:themeFill="background1"/>
        <w:rPr>
          <w:rFonts w:ascii="Arial" w:hAnsi="Arial" w:cs="Arial"/>
          <w:color w:val="000000"/>
          <w:sz w:val="22"/>
          <w:szCs w:val="22"/>
        </w:rPr>
      </w:pPr>
    </w:p>
    <w:p w:rsidR="00774AC4" w:rsidRPr="00C976F3" w:rsidRDefault="00774AC4" w:rsidP="00C976F3">
      <w:pPr>
        <w:pStyle w:val="Prrafodelista"/>
        <w:numPr>
          <w:ilvl w:val="0"/>
          <w:numId w:val="25"/>
        </w:numPr>
        <w:shd w:val="clear" w:color="auto" w:fill="FFFFFF" w:themeFill="background1"/>
        <w:ind w:left="212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976F3">
        <w:rPr>
          <w:rFonts w:ascii="Arial" w:hAnsi="Arial" w:cs="Arial"/>
          <w:color w:val="000000"/>
          <w:sz w:val="22"/>
          <w:szCs w:val="22"/>
        </w:rPr>
        <w:t xml:space="preserve">Miembros con dedicación exclusiva </w:t>
      </w:r>
      <w:r w:rsidR="005B5862">
        <w:rPr>
          <w:rFonts w:ascii="Arial" w:hAnsi="Arial" w:cs="Arial"/>
          <w:color w:val="000000"/>
          <w:sz w:val="22"/>
          <w:szCs w:val="22"/>
        </w:rPr>
        <w:t xml:space="preserve">deberán </w:t>
      </w:r>
      <w:r w:rsidRPr="00C976F3">
        <w:rPr>
          <w:rFonts w:ascii="Arial" w:hAnsi="Arial" w:cs="Arial"/>
          <w:color w:val="000000"/>
          <w:sz w:val="22"/>
          <w:szCs w:val="22"/>
        </w:rPr>
        <w:t>aportar  un mínimo de 10 y un máximo de 35 hs semanales.</w:t>
      </w:r>
    </w:p>
    <w:p w:rsidR="00EE3AE5" w:rsidRPr="00C976F3" w:rsidRDefault="00EE3AE5" w:rsidP="00C976F3">
      <w:pPr>
        <w:pStyle w:val="Prrafodelista"/>
        <w:numPr>
          <w:ilvl w:val="0"/>
          <w:numId w:val="25"/>
        </w:numPr>
        <w:shd w:val="clear" w:color="auto" w:fill="FFFFFF" w:themeFill="background1"/>
        <w:ind w:left="15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C976F3">
        <w:rPr>
          <w:rFonts w:ascii="Arial" w:hAnsi="Arial" w:cs="Arial"/>
          <w:color w:val="000000"/>
          <w:sz w:val="22"/>
          <w:szCs w:val="22"/>
        </w:rPr>
        <w:t>Miembros con dedicación semiexclusiva</w:t>
      </w:r>
      <w:r w:rsidR="006B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5B5862">
        <w:rPr>
          <w:rFonts w:ascii="Arial" w:hAnsi="Arial" w:cs="Arial"/>
          <w:color w:val="000000"/>
          <w:sz w:val="22"/>
          <w:szCs w:val="22"/>
        </w:rPr>
        <w:t>deberán a</w:t>
      </w:r>
      <w:r w:rsidRPr="00C976F3">
        <w:rPr>
          <w:rFonts w:ascii="Arial" w:hAnsi="Arial" w:cs="Arial"/>
          <w:color w:val="000000"/>
          <w:sz w:val="22"/>
          <w:szCs w:val="22"/>
        </w:rPr>
        <w:t>portar  un mínimo de 6 y un máximo de 15 hs semanales.</w:t>
      </w:r>
    </w:p>
    <w:p w:rsidR="00EE3AE5" w:rsidRPr="005F4A96" w:rsidRDefault="00EE3AE5" w:rsidP="005F4A96">
      <w:pPr>
        <w:pStyle w:val="Prrafodelista"/>
        <w:numPr>
          <w:ilvl w:val="0"/>
          <w:numId w:val="25"/>
        </w:numPr>
        <w:ind w:left="15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Miembros con dedicación simple </w:t>
      </w:r>
      <w:r w:rsidR="005B5862">
        <w:rPr>
          <w:rFonts w:ascii="Arial" w:hAnsi="Arial" w:cs="Arial"/>
          <w:color w:val="000000"/>
          <w:sz w:val="22"/>
          <w:szCs w:val="22"/>
        </w:rPr>
        <w:t>deberán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aportar  4 hs semanales.</w:t>
      </w:r>
    </w:p>
    <w:p w:rsidR="00B03B79" w:rsidRPr="005F4A96" w:rsidRDefault="00B03B79" w:rsidP="005F4A96">
      <w:pPr>
        <w:pStyle w:val="Prrafodelista"/>
        <w:numPr>
          <w:ilvl w:val="0"/>
          <w:numId w:val="25"/>
        </w:numPr>
        <w:ind w:left="15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Becarios </w:t>
      </w:r>
      <w:r w:rsidR="006872CA">
        <w:rPr>
          <w:rFonts w:ascii="Arial" w:hAnsi="Arial" w:cs="Arial"/>
          <w:color w:val="000000"/>
          <w:sz w:val="22"/>
          <w:szCs w:val="22"/>
        </w:rPr>
        <w:t xml:space="preserve">deberán 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aportar </w:t>
      </w:r>
      <w:r w:rsidR="00093261" w:rsidRPr="005F4A96">
        <w:rPr>
          <w:rFonts w:ascii="Arial" w:hAnsi="Arial" w:cs="Arial"/>
          <w:color w:val="000000"/>
          <w:sz w:val="22"/>
          <w:szCs w:val="22"/>
        </w:rPr>
        <w:t xml:space="preserve">40 </w:t>
      </w:r>
      <w:r w:rsidRPr="005F4A96">
        <w:rPr>
          <w:rFonts w:ascii="Arial" w:hAnsi="Arial" w:cs="Arial"/>
          <w:color w:val="000000"/>
          <w:sz w:val="22"/>
          <w:szCs w:val="22"/>
        </w:rPr>
        <w:t>hs.</w:t>
      </w:r>
      <w:r w:rsidR="00F02B37" w:rsidRPr="005F4A96">
        <w:rPr>
          <w:rFonts w:ascii="Arial" w:hAnsi="Arial" w:cs="Arial"/>
          <w:color w:val="000000"/>
          <w:sz w:val="22"/>
          <w:szCs w:val="22"/>
        </w:rPr>
        <w:t xml:space="preserve"> semanales.</w:t>
      </w:r>
    </w:p>
    <w:p w:rsidR="0065773F" w:rsidRPr="005F4A96" w:rsidRDefault="0065773F" w:rsidP="005F4A96">
      <w:pPr>
        <w:pStyle w:val="Prrafodelista"/>
        <w:numPr>
          <w:ilvl w:val="0"/>
          <w:numId w:val="25"/>
        </w:numPr>
        <w:ind w:left="15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>Profesores Eméritos o Consultos</w:t>
      </w:r>
      <w:r w:rsidR="006B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6872CA">
        <w:rPr>
          <w:rFonts w:ascii="Arial" w:hAnsi="Arial" w:cs="Arial"/>
          <w:color w:val="000000"/>
          <w:sz w:val="22"/>
          <w:szCs w:val="22"/>
        </w:rPr>
        <w:t>deberán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aportar 4 hs.</w:t>
      </w:r>
      <w:r w:rsidR="00F02B37" w:rsidRPr="005F4A96">
        <w:rPr>
          <w:rFonts w:ascii="Arial" w:hAnsi="Arial" w:cs="Arial"/>
          <w:color w:val="000000"/>
          <w:sz w:val="22"/>
          <w:szCs w:val="22"/>
        </w:rPr>
        <w:t xml:space="preserve"> semanales.</w:t>
      </w:r>
    </w:p>
    <w:p w:rsidR="00EE3AE5" w:rsidRPr="005F4A96" w:rsidRDefault="00EE3AE5" w:rsidP="005F4A96">
      <w:pPr>
        <w:pStyle w:val="Prrafodelista"/>
        <w:numPr>
          <w:ilvl w:val="0"/>
          <w:numId w:val="25"/>
        </w:numPr>
        <w:ind w:left="2127" w:hanging="567"/>
        <w:jc w:val="both"/>
        <w:rPr>
          <w:rFonts w:ascii="Arial" w:hAnsi="Arial"/>
          <w:sz w:val="22"/>
          <w:szCs w:val="22"/>
        </w:rPr>
      </w:pPr>
      <w:r w:rsidRPr="005F4A96">
        <w:rPr>
          <w:rFonts w:ascii="Arial" w:hAnsi="Arial"/>
          <w:sz w:val="22"/>
          <w:szCs w:val="22"/>
        </w:rPr>
        <w:t xml:space="preserve">Miembros con lugar de trabajo principal en otra Universidad del país o del exterior podrán </w:t>
      </w:r>
      <w:r w:rsidR="00E87D35" w:rsidRPr="005F4A96">
        <w:rPr>
          <w:rFonts w:ascii="Arial" w:hAnsi="Arial"/>
          <w:sz w:val="22"/>
          <w:szCs w:val="22"/>
        </w:rPr>
        <w:t>aportar</w:t>
      </w:r>
      <w:r w:rsidR="00F8626A">
        <w:rPr>
          <w:rFonts w:ascii="Arial" w:hAnsi="Arial"/>
          <w:sz w:val="22"/>
          <w:szCs w:val="22"/>
        </w:rPr>
        <w:t xml:space="preserve"> </w:t>
      </w:r>
      <w:r w:rsidR="00301928" w:rsidRPr="005F4A96">
        <w:rPr>
          <w:rFonts w:ascii="Arial" w:hAnsi="Arial"/>
          <w:sz w:val="22"/>
          <w:szCs w:val="22"/>
        </w:rPr>
        <w:t xml:space="preserve">hasta </w:t>
      </w:r>
      <w:r w:rsidRPr="005F4A96">
        <w:rPr>
          <w:rFonts w:ascii="Arial" w:hAnsi="Arial"/>
          <w:sz w:val="22"/>
          <w:szCs w:val="22"/>
        </w:rPr>
        <w:t xml:space="preserve">6 hs. semanales. </w:t>
      </w:r>
    </w:p>
    <w:p w:rsidR="00093261" w:rsidRPr="005F4A96" w:rsidRDefault="00E87D35" w:rsidP="005F4A96">
      <w:pPr>
        <w:pStyle w:val="Prrafodelista"/>
        <w:numPr>
          <w:ilvl w:val="0"/>
          <w:numId w:val="25"/>
        </w:numPr>
        <w:ind w:left="2127" w:hanging="567"/>
        <w:jc w:val="both"/>
        <w:rPr>
          <w:rFonts w:ascii="Arial" w:hAnsi="Arial"/>
          <w:sz w:val="22"/>
          <w:szCs w:val="22"/>
        </w:rPr>
      </w:pPr>
      <w:r w:rsidRPr="006872CA">
        <w:rPr>
          <w:rFonts w:ascii="Arial" w:hAnsi="Arial"/>
          <w:sz w:val="22"/>
          <w:szCs w:val="22"/>
        </w:rPr>
        <w:t>Alumno</w:t>
      </w:r>
      <w:r w:rsidR="00F02B37" w:rsidRPr="006872CA">
        <w:rPr>
          <w:rFonts w:ascii="Arial" w:hAnsi="Arial"/>
          <w:sz w:val="22"/>
          <w:szCs w:val="22"/>
        </w:rPr>
        <w:t>s</w:t>
      </w:r>
      <w:r w:rsidR="00093261" w:rsidRPr="006872CA">
        <w:rPr>
          <w:rFonts w:ascii="Arial" w:hAnsi="Arial"/>
          <w:sz w:val="22"/>
          <w:szCs w:val="22"/>
        </w:rPr>
        <w:t xml:space="preserve"> avanzado</w:t>
      </w:r>
      <w:r w:rsidR="00F02B37" w:rsidRPr="006872CA">
        <w:rPr>
          <w:rFonts w:ascii="Arial" w:hAnsi="Arial"/>
          <w:sz w:val="22"/>
          <w:szCs w:val="22"/>
        </w:rPr>
        <w:t>s</w:t>
      </w:r>
      <w:r w:rsidR="00093261" w:rsidRPr="006872CA">
        <w:rPr>
          <w:rFonts w:ascii="Arial" w:hAnsi="Arial"/>
          <w:sz w:val="22"/>
          <w:szCs w:val="22"/>
        </w:rPr>
        <w:t xml:space="preserve"> con Beca de Estímulo a las  Vocaciones Cie</w:t>
      </w:r>
      <w:r w:rsidR="00F02B37" w:rsidRPr="006872CA">
        <w:rPr>
          <w:rFonts w:ascii="Arial" w:hAnsi="Arial"/>
          <w:sz w:val="22"/>
          <w:szCs w:val="22"/>
        </w:rPr>
        <w:t>ntíficas</w:t>
      </w:r>
      <w:r w:rsidR="000F3CA8" w:rsidRPr="006872CA">
        <w:rPr>
          <w:rFonts w:ascii="Arial" w:hAnsi="Arial"/>
          <w:sz w:val="22"/>
          <w:szCs w:val="22"/>
        </w:rPr>
        <w:t xml:space="preserve"> o Beca de Entrenamiento de la CIC </w:t>
      </w:r>
      <w:r w:rsidR="006872CA" w:rsidRPr="006872CA">
        <w:rPr>
          <w:rFonts w:ascii="Arial" w:hAnsi="Arial" w:cs="Arial"/>
          <w:color w:val="000000"/>
          <w:sz w:val="22"/>
          <w:szCs w:val="22"/>
        </w:rPr>
        <w:t>deberán</w:t>
      </w:r>
      <w:r w:rsidR="00F02B37" w:rsidRPr="006872CA">
        <w:rPr>
          <w:rFonts w:ascii="Arial" w:hAnsi="Arial"/>
          <w:sz w:val="22"/>
          <w:szCs w:val="22"/>
        </w:rPr>
        <w:t xml:space="preserve"> aportar 12 hs. semanales</w:t>
      </w:r>
      <w:r w:rsidR="00F02B37" w:rsidRPr="005F4A96">
        <w:rPr>
          <w:rFonts w:ascii="Arial" w:hAnsi="Arial"/>
          <w:sz w:val="22"/>
          <w:szCs w:val="22"/>
        </w:rPr>
        <w:t>.</w:t>
      </w:r>
    </w:p>
    <w:p w:rsidR="00093261" w:rsidRPr="005F4A96" w:rsidRDefault="00E87D35" w:rsidP="005F4A96">
      <w:pPr>
        <w:pStyle w:val="Prrafodelista"/>
        <w:numPr>
          <w:ilvl w:val="0"/>
          <w:numId w:val="25"/>
        </w:numPr>
        <w:ind w:left="2127" w:hanging="567"/>
        <w:jc w:val="both"/>
        <w:rPr>
          <w:rFonts w:ascii="Arial" w:hAnsi="Arial"/>
          <w:sz w:val="22"/>
          <w:szCs w:val="22"/>
        </w:rPr>
      </w:pPr>
      <w:r w:rsidRPr="005F4A96">
        <w:rPr>
          <w:rFonts w:ascii="Arial" w:hAnsi="Arial"/>
          <w:sz w:val="22"/>
          <w:szCs w:val="22"/>
        </w:rPr>
        <w:t>Alumno</w:t>
      </w:r>
      <w:r w:rsidR="00F02B37" w:rsidRPr="005F4A96">
        <w:rPr>
          <w:rFonts w:ascii="Arial" w:hAnsi="Arial"/>
          <w:sz w:val="22"/>
          <w:szCs w:val="22"/>
        </w:rPr>
        <w:t>s</w:t>
      </w:r>
      <w:r w:rsidR="006B4E51">
        <w:rPr>
          <w:rFonts w:ascii="Arial" w:hAnsi="Arial"/>
          <w:sz w:val="22"/>
          <w:szCs w:val="22"/>
        </w:rPr>
        <w:t xml:space="preserve"> </w:t>
      </w:r>
      <w:r w:rsidR="00093261" w:rsidRPr="005F4A96">
        <w:rPr>
          <w:rFonts w:ascii="Arial" w:hAnsi="Arial"/>
          <w:sz w:val="22"/>
          <w:szCs w:val="22"/>
        </w:rPr>
        <w:t>avanzados con Car</w:t>
      </w:r>
      <w:r w:rsidR="002B7CE0" w:rsidRPr="005F4A96">
        <w:rPr>
          <w:rFonts w:ascii="Arial" w:hAnsi="Arial"/>
          <w:sz w:val="22"/>
          <w:szCs w:val="22"/>
        </w:rPr>
        <w:t>go docente rentado</w:t>
      </w:r>
      <w:r w:rsidR="00F8626A">
        <w:rPr>
          <w:rFonts w:ascii="Arial" w:hAnsi="Arial"/>
          <w:sz w:val="22"/>
          <w:szCs w:val="22"/>
        </w:rPr>
        <w:t xml:space="preserve">  </w:t>
      </w:r>
      <w:r w:rsidR="006872CA">
        <w:rPr>
          <w:rFonts w:ascii="Arial" w:hAnsi="Arial" w:cs="Arial"/>
          <w:color w:val="000000"/>
          <w:sz w:val="22"/>
          <w:szCs w:val="22"/>
        </w:rPr>
        <w:t>deberán</w:t>
      </w:r>
      <w:r w:rsidR="00093261" w:rsidRPr="005F4A96">
        <w:rPr>
          <w:rFonts w:ascii="Arial" w:hAnsi="Arial"/>
          <w:sz w:val="22"/>
          <w:szCs w:val="22"/>
        </w:rPr>
        <w:t xml:space="preserve"> aportar 4 hs</w:t>
      </w:r>
      <w:r w:rsidR="00F02B37" w:rsidRPr="005F4A96">
        <w:rPr>
          <w:rFonts w:ascii="Arial" w:hAnsi="Arial"/>
          <w:sz w:val="22"/>
          <w:szCs w:val="22"/>
        </w:rPr>
        <w:t>. semanales.</w:t>
      </w:r>
    </w:p>
    <w:p w:rsidR="004B7F45" w:rsidRDefault="00CD5F37" w:rsidP="005F4A96">
      <w:pPr>
        <w:pStyle w:val="Prrafodelista"/>
        <w:numPr>
          <w:ilvl w:val="0"/>
          <w:numId w:val="25"/>
        </w:numPr>
        <w:ind w:left="15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F4A96">
        <w:rPr>
          <w:rFonts w:ascii="Arial" w:hAnsi="Arial" w:cs="Arial"/>
          <w:color w:val="000000"/>
          <w:sz w:val="22"/>
          <w:szCs w:val="22"/>
        </w:rPr>
        <w:t xml:space="preserve">Colaboradores </w:t>
      </w:r>
      <w:r w:rsidR="006872CA">
        <w:rPr>
          <w:rFonts w:ascii="Arial" w:hAnsi="Arial" w:cs="Arial"/>
          <w:color w:val="000000"/>
          <w:sz w:val="22"/>
          <w:szCs w:val="22"/>
        </w:rPr>
        <w:t>deberán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aportar </w:t>
      </w:r>
      <w:r w:rsidR="0065773F" w:rsidRPr="005F4A96">
        <w:rPr>
          <w:rFonts w:ascii="Arial" w:hAnsi="Arial" w:cs="Arial"/>
          <w:color w:val="000000"/>
          <w:sz w:val="22"/>
          <w:szCs w:val="22"/>
        </w:rPr>
        <w:t>4 hs</w:t>
      </w:r>
      <w:r w:rsidRPr="005F4A96">
        <w:rPr>
          <w:rFonts w:ascii="Arial" w:hAnsi="Arial" w:cs="Arial"/>
          <w:color w:val="000000"/>
          <w:sz w:val="22"/>
          <w:szCs w:val="22"/>
        </w:rPr>
        <w:t xml:space="preserve"> pero no se tendrán en cuenta para el mínimo de las 30 hs </w:t>
      </w:r>
      <w:r w:rsidR="00F02B37" w:rsidRPr="005F4A96">
        <w:rPr>
          <w:rFonts w:ascii="Arial" w:hAnsi="Arial" w:cs="Arial"/>
          <w:color w:val="000000"/>
          <w:sz w:val="22"/>
          <w:szCs w:val="22"/>
        </w:rPr>
        <w:t xml:space="preserve">semanales </w:t>
      </w:r>
      <w:r w:rsidRPr="005F4A96">
        <w:rPr>
          <w:rFonts w:ascii="Arial" w:hAnsi="Arial" w:cs="Arial"/>
          <w:color w:val="000000"/>
          <w:sz w:val="22"/>
          <w:szCs w:val="22"/>
        </w:rPr>
        <w:t>exigidas al proyecto.</w:t>
      </w:r>
    </w:p>
    <w:p w:rsidR="00114479" w:rsidRDefault="00114479" w:rsidP="00114479">
      <w:pPr>
        <w:pStyle w:val="Prrafodelista"/>
        <w:ind w:left="1560"/>
        <w:jc w:val="both"/>
        <w:rPr>
          <w:rFonts w:ascii="Arial" w:hAnsi="Arial" w:cs="Arial"/>
          <w:color w:val="000000"/>
          <w:sz w:val="22"/>
          <w:szCs w:val="22"/>
        </w:rPr>
      </w:pPr>
    </w:p>
    <w:p w:rsidR="005F1F6B" w:rsidRPr="002D7DA2" w:rsidRDefault="005F1F6B" w:rsidP="005F4A96">
      <w:pPr>
        <w:ind w:left="360"/>
        <w:jc w:val="both"/>
        <w:rPr>
          <w:rFonts w:ascii="Arial" w:hAnsi="Arial"/>
          <w:sz w:val="22"/>
          <w:szCs w:val="22"/>
        </w:rPr>
      </w:pPr>
    </w:p>
    <w:p w:rsidR="00502D1D" w:rsidRPr="00490131" w:rsidRDefault="00490131" w:rsidP="00502D1D">
      <w:pPr>
        <w:numPr>
          <w:ilvl w:val="0"/>
          <w:numId w:val="18"/>
        </w:numPr>
        <w:shd w:val="clear" w:color="auto" w:fill="FFFFFF" w:themeFill="background1"/>
        <w:jc w:val="both"/>
        <w:rPr>
          <w:rFonts w:ascii="Arial" w:hAnsi="Arial"/>
          <w:sz w:val="22"/>
          <w:szCs w:val="22"/>
        </w:rPr>
      </w:pPr>
      <w:r w:rsidRPr="00490131">
        <w:rPr>
          <w:rFonts w:ascii="Arial" w:hAnsi="Arial" w:cs="Arial"/>
          <w:sz w:val="22"/>
          <w:szCs w:val="22"/>
        </w:rPr>
        <w:t>Podrán participar como miembro</w:t>
      </w:r>
      <w:r w:rsidR="00D019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hasta en DOS</w:t>
      </w:r>
      <w:r w:rsidR="005F1F6B" w:rsidRPr="0049013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="005F1F6B" w:rsidRPr="00490131">
        <w:rPr>
          <w:rFonts w:ascii="Arial" w:hAnsi="Arial" w:cs="Arial"/>
          <w:sz w:val="22"/>
          <w:szCs w:val="22"/>
        </w:rPr>
        <w:t>) proyectos acreditados</w:t>
      </w:r>
      <w:r w:rsidR="00C85E0D">
        <w:t xml:space="preserve">, </w:t>
      </w:r>
      <w:r w:rsidR="005F1F6B" w:rsidRPr="00490131">
        <w:rPr>
          <w:rFonts w:ascii="Arial" w:hAnsi="Arial" w:cs="Arial"/>
          <w:sz w:val="22"/>
          <w:szCs w:val="22"/>
        </w:rPr>
        <w:t xml:space="preserve"> los </w:t>
      </w:r>
      <w:r>
        <w:rPr>
          <w:rFonts w:ascii="Arial" w:hAnsi="Arial" w:cs="Arial"/>
          <w:sz w:val="22"/>
          <w:szCs w:val="22"/>
        </w:rPr>
        <w:t>Investigadores</w:t>
      </w:r>
      <w:r w:rsidR="005F1F6B" w:rsidRPr="00490131">
        <w:rPr>
          <w:rFonts w:ascii="Arial" w:hAnsi="Arial" w:cs="Arial"/>
          <w:sz w:val="22"/>
          <w:szCs w:val="22"/>
        </w:rPr>
        <w:t xml:space="preserve"> con dedi</w:t>
      </w:r>
      <w:r w:rsidR="007702B0" w:rsidRPr="00490131">
        <w:rPr>
          <w:rFonts w:ascii="Arial" w:hAnsi="Arial" w:cs="Arial"/>
          <w:sz w:val="22"/>
          <w:szCs w:val="22"/>
        </w:rPr>
        <w:t xml:space="preserve">cación </w:t>
      </w:r>
      <w:r w:rsidRPr="00490131">
        <w:rPr>
          <w:rFonts w:ascii="Arial" w:hAnsi="Arial" w:cs="Arial"/>
          <w:sz w:val="22"/>
          <w:szCs w:val="22"/>
        </w:rPr>
        <w:t>exclusiva y semiexclusiva</w:t>
      </w:r>
      <w:r w:rsidR="005201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los investigadores con cargos en Org</w:t>
      </w:r>
      <w:r w:rsidR="00520169">
        <w:rPr>
          <w:rFonts w:ascii="Arial" w:hAnsi="Arial" w:cs="Arial"/>
          <w:sz w:val="22"/>
          <w:szCs w:val="22"/>
        </w:rPr>
        <w:t>anismos de Ciencia y Tecnología y los becarios posdoctorales.</w:t>
      </w:r>
    </w:p>
    <w:p w:rsidR="00490131" w:rsidRDefault="00490131" w:rsidP="00490131">
      <w:pPr>
        <w:shd w:val="clear" w:color="auto" w:fill="FFFFFF" w:themeFill="background1"/>
        <w:ind w:left="720"/>
        <w:jc w:val="both"/>
        <w:rPr>
          <w:rFonts w:ascii="Arial" w:hAnsi="Arial" w:cs="Arial"/>
          <w:sz w:val="22"/>
          <w:szCs w:val="22"/>
        </w:rPr>
      </w:pPr>
    </w:p>
    <w:p w:rsidR="00963ED8" w:rsidRDefault="00963ED8" w:rsidP="00490131">
      <w:pPr>
        <w:shd w:val="clear" w:color="auto" w:fill="FFFFFF" w:themeFill="background1"/>
        <w:ind w:left="720"/>
        <w:jc w:val="both"/>
        <w:rPr>
          <w:rFonts w:ascii="Arial" w:hAnsi="Arial" w:cs="Arial"/>
          <w:sz w:val="22"/>
          <w:szCs w:val="22"/>
        </w:rPr>
      </w:pPr>
    </w:p>
    <w:p w:rsidR="00502D1D" w:rsidRPr="00490131" w:rsidRDefault="00D46B3E" w:rsidP="002173AF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Deberán</w:t>
      </w:r>
      <w:r w:rsidR="00502D1D" w:rsidRPr="00490131">
        <w:rPr>
          <w:rFonts w:ascii="Arial" w:hAnsi="Arial" w:cs="Arial"/>
          <w:sz w:val="22"/>
          <w:szCs w:val="22"/>
        </w:rPr>
        <w:t xml:space="preserve"> participar como </w:t>
      </w:r>
      <w:r w:rsidR="00490131" w:rsidRPr="00490131">
        <w:rPr>
          <w:rFonts w:ascii="Arial" w:hAnsi="Arial" w:cs="Arial"/>
          <w:sz w:val="22"/>
          <w:szCs w:val="22"/>
        </w:rPr>
        <w:t>miembro</w:t>
      </w:r>
      <w:r w:rsidR="00D01916">
        <w:rPr>
          <w:rFonts w:ascii="Arial" w:hAnsi="Arial" w:cs="Arial"/>
          <w:sz w:val="22"/>
          <w:szCs w:val="22"/>
        </w:rPr>
        <w:t>s</w:t>
      </w:r>
      <w:r w:rsidR="00502D1D" w:rsidRPr="00490131">
        <w:rPr>
          <w:rFonts w:ascii="Arial" w:hAnsi="Arial" w:cs="Arial"/>
          <w:sz w:val="22"/>
          <w:szCs w:val="22"/>
        </w:rPr>
        <w:t xml:space="preserve"> en UN (1) proyecto </w:t>
      </w:r>
      <w:r w:rsidR="00490131" w:rsidRPr="00490131">
        <w:rPr>
          <w:rFonts w:ascii="Arial" w:hAnsi="Arial" w:cs="Arial"/>
          <w:sz w:val="22"/>
          <w:szCs w:val="22"/>
        </w:rPr>
        <w:t>acreditado</w:t>
      </w:r>
      <w:r w:rsidR="00502D1D" w:rsidRPr="00490131">
        <w:rPr>
          <w:rFonts w:ascii="Arial" w:hAnsi="Arial" w:cs="Arial"/>
          <w:sz w:val="22"/>
          <w:szCs w:val="22"/>
        </w:rPr>
        <w:t xml:space="preserve"> los:</w:t>
      </w:r>
    </w:p>
    <w:p w:rsidR="00502D1D" w:rsidRPr="00490131" w:rsidRDefault="00093261" w:rsidP="00502D1D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Docente</w:t>
      </w:r>
      <w:r w:rsidR="0023523A">
        <w:rPr>
          <w:rFonts w:ascii="Arial" w:hAnsi="Arial"/>
          <w:sz w:val="22"/>
          <w:szCs w:val="22"/>
        </w:rPr>
        <w:t xml:space="preserve">s </w:t>
      </w:r>
      <w:r>
        <w:rPr>
          <w:rFonts w:ascii="Arial" w:hAnsi="Arial"/>
          <w:sz w:val="22"/>
          <w:szCs w:val="22"/>
        </w:rPr>
        <w:t xml:space="preserve">- </w:t>
      </w:r>
      <w:r w:rsidR="00502D1D" w:rsidRPr="00490131">
        <w:rPr>
          <w:rFonts w:ascii="Arial" w:hAnsi="Arial"/>
          <w:sz w:val="22"/>
          <w:szCs w:val="22"/>
        </w:rPr>
        <w:t>Investigador</w:t>
      </w:r>
      <w:r w:rsidR="0023523A">
        <w:rPr>
          <w:rFonts w:ascii="Arial" w:hAnsi="Arial"/>
          <w:sz w:val="22"/>
          <w:szCs w:val="22"/>
        </w:rPr>
        <w:t>es</w:t>
      </w:r>
      <w:r w:rsidR="00502D1D" w:rsidRPr="00490131">
        <w:rPr>
          <w:rFonts w:ascii="Arial" w:hAnsi="Arial"/>
          <w:sz w:val="22"/>
          <w:szCs w:val="22"/>
        </w:rPr>
        <w:t xml:space="preserve"> con cargo</w:t>
      </w:r>
      <w:r w:rsidR="0023523A">
        <w:rPr>
          <w:rFonts w:ascii="Arial" w:hAnsi="Arial"/>
          <w:sz w:val="22"/>
          <w:szCs w:val="22"/>
        </w:rPr>
        <w:t>s</w:t>
      </w:r>
      <w:r w:rsidR="00502D1D" w:rsidRPr="00490131">
        <w:rPr>
          <w:rFonts w:ascii="Arial" w:hAnsi="Arial"/>
          <w:sz w:val="22"/>
          <w:szCs w:val="22"/>
        </w:rPr>
        <w:t xml:space="preserve"> con dedicación simple.</w:t>
      </w:r>
    </w:p>
    <w:p w:rsidR="00502D1D" w:rsidRPr="00490131" w:rsidRDefault="00502D1D" w:rsidP="00502D1D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490131">
        <w:rPr>
          <w:rFonts w:ascii="Arial" w:hAnsi="Arial"/>
          <w:sz w:val="22"/>
          <w:szCs w:val="22"/>
        </w:rPr>
        <w:t>Profesores Eméritos  o Consultos.</w:t>
      </w:r>
    </w:p>
    <w:p w:rsidR="00502D1D" w:rsidRDefault="00502D1D" w:rsidP="00502D1D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490131">
        <w:rPr>
          <w:rFonts w:ascii="Arial" w:hAnsi="Arial"/>
          <w:sz w:val="22"/>
          <w:szCs w:val="22"/>
        </w:rPr>
        <w:t>Becarios y Tesistas.</w:t>
      </w:r>
    </w:p>
    <w:p w:rsidR="00093261" w:rsidRPr="0023523A" w:rsidRDefault="009F3673" w:rsidP="00502D1D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23523A">
        <w:rPr>
          <w:rFonts w:ascii="Arial" w:hAnsi="Arial"/>
          <w:sz w:val="22"/>
          <w:szCs w:val="22"/>
        </w:rPr>
        <w:t>A</w:t>
      </w:r>
      <w:r w:rsidR="002B7CE0" w:rsidRPr="0023523A">
        <w:rPr>
          <w:rFonts w:ascii="Arial" w:hAnsi="Arial"/>
          <w:sz w:val="22"/>
          <w:szCs w:val="22"/>
        </w:rPr>
        <w:t>lumno</w:t>
      </w:r>
      <w:r w:rsidRPr="0023523A">
        <w:rPr>
          <w:rFonts w:ascii="Arial" w:hAnsi="Arial"/>
          <w:sz w:val="22"/>
          <w:szCs w:val="22"/>
        </w:rPr>
        <w:t>s</w:t>
      </w:r>
      <w:r w:rsidR="00093261" w:rsidRPr="0023523A">
        <w:rPr>
          <w:rFonts w:ascii="Arial" w:hAnsi="Arial"/>
          <w:sz w:val="22"/>
          <w:szCs w:val="22"/>
        </w:rPr>
        <w:t xml:space="preserve"> avanzados con </w:t>
      </w:r>
      <w:r w:rsidR="0023523A">
        <w:rPr>
          <w:rFonts w:ascii="Arial" w:hAnsi="Arial"/>
          <w:sz w:val="22"/>
          <w:szCs w:val="22"/>
        </w:rPr>
        <w:t>B</w:t>
      </w:r>
      <w:r w:rsidR="00093261" w:rsidRPr="0023523A">
        <w:rPr>
          <w:rFonts w:ascii="Arial" w:hAnsi="Arial"/>
          <w:sz w:val="22"/>
          <w:szCs w:val="22"/>
        </w:rPr>
        <w:t xml:space="preserve">eca de </w:t>
      </w:r>
      <w:r w:rsidR="0023523A">
        <w:rPr>
          <w:rFonts w:ascii="Arial" w:hAnsi="Arial"/>
          <w:sz w:val="22"/>
          <w:szCs w:val="22"/>
        </w:rPr>
        <w:t>E</w:t>
      </w:r>
      <w:r w:rsidR="00093261" w:rsidRPr="0023523A">
        <w:rPr>
          <w:rFonts w:ascii="Arial" w:hAnsi="Arial"/>
          <w:sz w:val="22"/>
          <w:szCs w:val="22"/>
        </w:rPr>
        <w:t xml:space="preserve">stímulo a las </w:t>
      </w:r>
      <w:r w:rsidR="0023523A">
        <w:rPr>
          <w:rFonts w:ascii="Arial" w:hAnsi="Arial"/>
          <w:sz w:val="22"/>
          <w:szCs w:val="22"/>
        </w:rPr>
        <w:t>V</w:t>
      </w:r>
      <w:r w:rsidR="00093261" w:rsidRPr="0023523A">
        <w:rPr>
          <w:rFonts w:ascii="Arial" w:hAnsi="Arial"/>
          <w:sz w:val="22"/>
          <w:szCs w:val="22"/>
        </w:rPr>
        <w:t xml:space="preserve">ocaciones </w:t>
      </w:r>
      <w:r w:rsidR="0023523A">
        <w:rPr>
          <w:rFonts w:ascii="Arial" w:hAnsi="Arial"/>
          <w:sz w:val="22"/>
          <w:szCs w:val="22"/>
        </w:rPr>
        <w:t>C</w:t>
      </w:r>
      <w:r w:rsidR="00093261" w:rsidRPr="0023523A">
        <w:rPr>
          <w:rFonts w:ascii="Arial" w:hAnsi="Arial"/>
          <w:sz w:val="22"/>
          <w:szCs w:val="22"/>
        </w:rPr>
        <w:t>ientíficas</w:t>
      </w:r>
      <w:r w:rsidR="00AE48E3">
        <w:rPr>
          <w:rFonts w:ascii="Arial" w:hAnsi="Arial"/>
          <w:sz w:val="22"/>
          <w:szCs w:val="22"/>
        </w:rPr>
        <w:t xml:space="preserve">, </w:t>
      </w:r>
      <w:r w:rsidR="00AE48E3" w:rsidRPr="006872CA">
        <w:rPr>
          <w:rFonts w:ascii="Arial" w:hAnsi="Arial"/>
          <w:sz w:val="22"/>
          <w:szCs w:val="22"/>
        </w:rPr>
        <w:t>o Beca de Entrenamiento de la CIC</w:t>
      </w:r>
      <w:r w:rsidR="00093261" w:rsidRPr="0023523A">
        <w:rPr>
          <w:rFonts w:ascii="Arial" w:hAnsi="Arial"/>
          <w:sz w:val="22"/>
          <w:szCs w:val="22"/>
        </w:rPr>
        <w:t xml:space="preserve"> y/o con cargo docente rentado</w:t>
      </w:r>
      <w:r w:rsidR="00AE48E3">
        <w:rPr>
          <w:rFonts w:ascii="Arial" w:hAnsi="Arial"/>
          <w:sz w:val="22"/>
          <w:szCs w:val="22"/>
        </w:rPr>
        <w:t>.</w:t>
      </w:r>
    </w:p>
    <w:p w:rsidR="00502D1D" w:rsidRDefault="00502D1D" w:rsidP="00502D1D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490131">
        <w:rPr>
          <w:rFonts w:ascii="Arial" w:hAnsi="Arial"/>
          <w:sz w:val="22"/>
          <w:szCs w:val="22"/>
        </w:rPr>
        <w:t>Investigadores con lugar de trabajo principal en otra Universidad del país o del exterior</w:t>
      </w:r>
    </w:p>
    <w:p w:rsidR="00024588" w:rsidRPr="0023523A" w:rsidRDefault="00024588" w:rsidP="00502D1D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23523A">
        <w:rPr>
          <w:rFonts w:ascii="Arial" w:hAnsi="Arial"/>
          <w:sz w:val="22"/>
          <w:szCs w:val="22"/>
        </w:rPr>
        <w:t>Colaboradores</w:t>
      </w:r>
    </w:p>
    <w:p w:rsidR="00612650" w:rsidRDefault="00612650" w:rsidP="0012129F">
      <w:pPr>
        <w:pStyle w:val="Prrafodelista"/>
        <w:rPr>
          <w:rFonts w:ascii="Arial" w:hAnsi="Arial"/>
          <w:sz w:val="22"/>
          <w:szCs w:val="22"/>
        </w:rPr>
      </w:pPr>
    </w:p>
    <w:p w:rsidR="000F5505" w:rsidRDefault="000F5505" w:rsidP="0012129F">
      <w:pPr>
        <w:pStyle w:val="Prrafodelista"/>
        <w:rPr>
          <w:rFonts w:ascii="Arial" w:hAnsi="Arial"/>
          <w:sz w:val="22"/>
          <w:szCs w:val="22"/>
        </w:rPr>
      </w:pPr>
    </w:p>
    <w:p w:rsidR="009876C1" w:rsidRPr="00A35E13" w:rsidRDefault="00F54A08" w:rsidP="00F1349F">
      <w:pPr>
        <w:jc w:val="both"/>
        <w:rPr>
          <w:rFonts w:ascii="Arial" w:hAnsi="Arial"/>
          <w:sz w:val="22"/>
          <w:szCs w:val="22"/>
          <w:u w:val="single"/>
        </w:rPr>
      </w:pPr>
      <w:r w:rsidRPr="00A35E13">
        <w:rPr>
          <w:rFonts w:ascii="Arial" w:hAnsi="Arial"/>
          <w:sz w:val="22"/>
          <w:szCs w:val="22"/>
          <w:u w:val="single"/>
        </w:rPr>
        <w:t>D- De la unidad de investigación</w:t>
      </w:r>
    </w:p>
    <w:p w:rsidR="00F54A08" w:rsidRPr="00A35E13" w:rsidRDefault="00F54A08" w:rsidP="00F1349F">
      <w:pPr>
        <w:jc w:val="both"/>
        <w:rPr>
          <w:rFonts w:ascii="Arial" w:hAnsi="Arial"/>
          <w:sz w:val="22"/>
          <w:szCs w:val="22"/>
          <w:u w:val="single"/>
        </w:rPr>
      </w:pPr>
    </w:p>
    <w:p w:rsidR="00F54A08" w:rsidRPr="001D0912" w:rsidRDefault="00F54A08" w:rsidP="00F54A08">
      <w:pPr>
        <w:numPr>
          <w:ilvl w:val="0"/>
          <w:numId w:val="18"/>
        </w:numPr>
        <w:jc w:val="both"/>
      </w:pPr>
      <w:r w:rsidRPr="00A35E13">
        <w:rPr>
          <w:rFonts w:ascii="Arial" w:hAnsi="Arial"/>
          <w:sz w:val="22"/>
          <w:szCs w:val="22"/>
        </w:rPr>
        <w:t>Los proyectos de investigación científica, tecnológica y artística que se realizan en la UNLP</w:t>
      </w:r>
      <w:r w:rsidR="00E02D0A">
        <w:rPr>
          <w:rFonts w:ascii="Arial" w:hAnsi="Arial"/>
          <w:sz w:val="22"/>
          <w:szCs w:val="22"/>
        </w:rPr>
        <w:t xml:space="preserve"> </w:t>
      </w:r>
      <w:r w:rsidRPr="002D7DA2">
        <w:rPr>
          <w:rFonts w:ascii="Arial" w:hAnsi="Arial"/>
          <w:sz w:val="22"/>
          <w:szCs w:val="22"/>
        </w:rPr>
        <w:t>deber</w:t>
      </w:r>
      <w:r w:rsidR="00B271A8">
        <w:rPr>
          <w:rFonts w:ascii="Arial" w:hAnsi="Arial"/>
          <w:sz w:val="22"/>
          <w:szCs w:val="22"/>
        </w:rPr>
        <w:t>á</w:t>
      </w:r>
      <w:r w:rsidR="00845EE9" w:rsidRPr="002D7DA2">
        <w:rPr>
          <w:rFonts w:ascii="Arial" w:hAnsi="Arial"/>
          <w:sz w:val="22"/>
          <w:szCs w:val="22"/>
        </w:rPr>
        <w:t>n</w:t>
      </w:r>
      <w:r w:rsidRPr="002D7DA2">
        <w:rPr>
          <w:rFonts w:ascii="Arial" w:hAnsi="Arial"/>
          <w:sz w:val="22"/>
          <w:szCs w:val="22"/>
        </w:rPr>
        <w:t xml:space="preserve"> tener como</w:t>
      </w:r>
      <w:r w:rsidRPr="00A35E13">
        <w:rPr>
          <w:rFonts w:ascii="Arial" w:hAnsi="Arial"/>
          <w:sz w:val="22"/>
          <w:szCs w:val="22"/>
        </w:rPr>
        <w:t xml:space="preserve"> ámbito natural de desarrollo una o más Unidad</w:t>
      </w:r>
      <w:r w:rsidR="00845EE9" w:rsidRPr="00A35E13">
        <w:rPr>
          <w:rFonts w:ascii="Arial" w:hAnsi="Arial"/>
          <w:sz w:val="22"/>
          <w:szCs w:val="22"/>
        </w:rPr>
        <w:t>es de Investigación reconocidas por las</w:t>
      </w:r>
      <w:r w:rsidR="00C50BC2">
        <w:rPr>
          <w:rFonts w:ascii="Arial" w:hAnsi="Arial"/>
          <w:sz w:val="22"/>
          <w:szCs w:val="22"/>
        </w:rPr>
        <w:t xml:space="preserve"> </w:t>
      </w:r>
      <w:r w:rsidR="00845EE9" w:rsidRPr="00A35E13">
        <w:rPr>
          <w:rFonts w:ascii="Arial" w:hAnsi="Arial"/>
          <w:sz w:val="22"/>
          <w:szCs w:val="22"/>
        </w:rPr>
        <w:t>diferentes Facultades.</w:t>
      </w:r>
      <w:r w:rsidR="006E3418">
        <w:rPr>
          <w:rFonts w:ascii="Arial" w:hAnsi="Arial"/>
          <w:sz w:val="22"/>
          <w:szCs w:val="22"/>
        </w:rPr>
        <w:t xml:space="preserve"> (Disp. Nro 275)</w:t>
      </w:r>
      <w:r w:rsidR="00A226A9">
        <w:rPr>
          <w:rFonts w:ascii="Arial" w:hAnsi="Arial"/>
          <w:sz w:val="22"/>
          <w:szCs w:val="22"/>
        </w:rPr>
        <w:t>.</w:t>
      </w:r>
    </w:p>
    <w:p w:rsidR="001D0912" w:rsidRDefault="001D0912" w:rsidP="001D0912">
      <w:pPr>
        <w:jc w:val="both"/>
        <w:rPr>
          <w:rFonts w:ascii="Arial" w:hAnsi="Arial"/>
          <w:sz w:val="22"/>
          <w:szCs w:val="22"/>
        </w:rPr>
      </w:pPr>
    </w:p>
    <w:p w:rsidR="001D0912" w:rsidRPr="001D0912" w:rsidRDefault="001D0912" w:rsidP="001D0912">
      <w:pPr>
        <w:jc w:val="both"/>
        <w:rPr>
          <w:u w:val="single"/>
        </w:rPr>
      </w:pPr>
      <w:r w:rsidRPr="001D0912">
        <w:rPr>
          <w:rFonts w:ascii="Arial" w:hAnsi="Arial"/>
          <w:sz w:val="22"/>
          <w:szCs w:val="22"/>
          <w:u w:val="single"/>
        </w:rPr>
        <w:t>E-De la admisibilidad</w:t>
      </w:r>
    </w:p>
    <w:p w:rsidR="00F54A08" w:rsidRDefault="00F54A08" w:rsidP="00F1349F">
      <w:pPr>
        <w:jc w:val="both"/>
        <w:rPr>
          <w:rFonts w:ascii="Arial" w:hAnsi="Arial" w:cs="Arial"/>
          <w:u w:val="single"/>
        </w:rPr>
      </w:pPr>
    </w:p>
    <w:p w:rsidR="001D0912" w:rsidRPr="001D0912" w:rsidRDefault="00070576" w:rsidP="001D0912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07615F">
        <w:rPr>
          <w:rFonts w:ascii="Arial" w:hAnsi="Arial"/>
          <w:sz w:val="22"/>
          <w:szCs w:val="22"/>
        </w:rPr>
        <w:t xml:space="preserve">La </w:t>
      </w:r>
      <w:r w:rsidR="00CD02EB" w:rsidRPr="0007615F">
        <w:rPr>
          <w:rFonts w:ascii="Arial" w:hAnsi="Arial"/>
          <w:sz w:val="22"/>
          <w:szCs w:val="22"/>
        </w:rPr>
        <w:t>SEC</w:t>
      </w:r>
      <w:r w:rsidRPr="0007615F">
        <w:rPr>
          <w:rFonts w:ascii="Arial" w:hAnsi="Arial"/>
          <w:sz w:val="22"/>
          <w:szCs w:val="22"/>
        </w:rPr>
        <w:t>yT</w:t>
      </w:r>
      <w:r w:rsidR="00316850" w:rsidRPr="00316850">
        <w:rPr>
          <w:rFonts w:ascii="Arial" w:hAnsi="Arial"/>
          <w:sz w:val="22"/>
          <w:szCs w:val="22"/>
        </w:rPr>
        <w:t xml:space="preserve"> se expedirá sobre la admisibilidad de los proyectos en relación a los requisitos estipulados. Aquellos proyectos que sean considerados no admisibles, no serán considerados </w:t>
      </w:r>
      <w:r w:rsidR="00787C6D">
        <w:rPr>
          <w:rFonts w:ascii="Arial" w:hAnsi="Arial"/>
          <w:sz w:val="22"/>
          <w:szCs w:val="22"/>
        </w:rPr>
        <w:t>en la etapa de evaluación.</w:t>
      </w:r>
    </w:p>
    <w:p w:rsidR="001D0912" w:rsidRDefault="001D0912" w:rsidP="00F1349F">
      <w:pPr>
        <w:jc w:val="both"/>
        <w:rPr>
          <w:rFonts w:ascii="Arial" w:hAnsi="Arial" w:cs="Arial"/>
          <w:u w:val="single"/>
        </w:rPr>
      </w:pPr>
    </w:p>
    <w:p w:rsidR="00F01344" w:rsidRPr="001D0912" w:rsidRDefault="001D0912" w:rsidP="00F1349F">
      <w:pPr>
        <w:jc w:val="both"/>
        <w:rPr>
          <w:rFonts w:ascii="Arial" w:hAnsi="Arial" w:cs="Arial"/>
          <w:sz w:val="22"/>
          <w:szCs w:val="22"/>
          <w:u w:val="single"/>
        </w:rPr>
      </w:pPr>
      <w:r w:rsidRPr="001D0912">
        <w:rPr>
          <w:rFonts w:ascii="Arial" w:hAnsi="Arial" w:cs="Arial"/>
          <w:sz w:val="22"/>
          <w:szCs w:val="22"/>
          <w:u w:val="single"/>
        </w:rPr>
        <w:t>F</w:t>
      </w:r>
      <w:r w:rsidR="00F01344" w:rsidRPr="001D0912">
        <w:rPr>
          <w:rFonts w:ascii="Arial" w:hAnsi="Arial" w:cs="Arial"/>
          <w:sz w:val="22"/>
          <w:szCs w:val="22"/>
          <w:u w:val="single"/>
        </w:rPr>
        <w:t>- De la evaluación</w:t>
      </w:r>
    </w:p>
    <w:p w:rsidR="00F01344" w:rsidRDefault="00F01344" w:rsidP="00F1349F">
      <w:pPr>
        <w:jc w:val="both"/>
        <w:rPr>
          <w:rFonts w:ascii="Arial" w:hAnsi="Arial" w:cs="Arial"/>
          <w:u w:val="single"/>
        </w:rPr>
      </w:pPr>
    </w:p>
    <w:p w:rsidR="00F01344" w:rsidRDefault="00F01344" w:rsidP="00F1349F">
      <w:pPr>
        <w:numPr>
          <w:ilvl w:val="0"/>
          <w:numId w:val="17"/>
        </w:numPr>
        <w:jc w:val="both"/>
        <w:rPr>
          <w:rFonts w:ascii="Arial" w:hAnsi="Arial" w:cs="Arial"/>
          <w:u w:val="single"/>
        </w:rPr>
      </w:pPr>
      <w:r>
        <w:rPr>
          <w:rFonts w:ascii="Arial" w:hAnsi="Arial"/>
          <w:sz w:val="22"/>
          <w:szCs w:val="22"/>
        </w:rPr>
        <w:t>Los proyectos serán evaluados para su acreditación según las pautas establecidas</w:t>
      </w:r>
      <w:r w:rsidR="001D0912">
        <w:rPr>
          <w:rFonts w:ascii="Arial" w:hAnsi="Arial"/>
          <w:sz w:val="22"/>
          <w:szCs w:val="22"/>
        </w:rPr>
        <w:t xml:space="preserve"> que se mencionan a continuación.</w:t>
      </w:r>
    </w:p>
    <w:p w:rsidR="00F01344" w:rsidRDefault="00F01344" w:rsidP="00F1349F">
      <w:pPr>
        <w:jc w:val="both"/>
        <w:rPr>
          <w:rFonts w:ascii="Arial" w:hAnsi="Arial" w:cs="Arial"/>
          <w:u w:val="single"/>
        </w:rPr>
      </w:pPr>
    </w:p>
    <w:p w:rsidR="009C53CB" w:rsidRDefault="009C53CB" w:rsidP="00F1349F">
      <w:pPr>
        <w:jc w:val="both"/>
        <w:rPr>
          <w:rFonts w:ascii="Arial" w:hAnsi="Arial" w:cs="Arial"/>
          <w:u w:val="single"/>
        </w:rPr>
      </w:pPr>
    </w:p>
    <w:p w:rsidR="005B5862" w:rsidRPr="00F01344" w:rsidRDefault="005B5862" w:rsidP="00F1349F">
      <w:pPr>
        <w:jc w:val="both"/>
        <w:rPr>
          <w:rFonts w:ascii="Arial" w:hAnsi="Arial" w:cs="Arial"/>
          <w:u w:val="single"/>
        </w:rPr>
      </w:pPr>
    </w:p>
    <w:p w:rsidR="00C727EF" w:rsidRPr="00757BBC" w:rsidRDefault="00C727EF" w:rsidP="00C727EF">
      <w:pPr>
        <w:pStyle w:val="Textoindependiente3"/>
        <w:jc w:val="center"/>
        <w:rPr>
          <w:rFonts w:ascii="Arial" w:hAnsi="Arial"/>
          <w:b/>
          <w:sz w:val="22"/>
          <w:szCs w:val="22"/>
        </w:rPr>
      </w:pPr>
      <w:r w:rsidRPr="00757BBC">
        <w:rPr>
          <w:rFonts w:ascii="Arial" w:hAnsi="Arial"/>
          <w:b/>
          <w:sz w:val="22"/>
          <w:szCs w:val="22"/>
        </w:rPr>
        <w:t xml:space="preserve">PAUTAS DE ACREDITACION DE PROYECTOS DE INVESTIGACIÓN Y DESARROLLO </w:t>
      </w:r>
    </w:p>
    <w:p w:rsidR="005C72C5" w:rsidRDefault="005C72C5" w:rsidP="00C727EF">
      <w:pPr>
        <w:pStyle w:val="bb"/>
        <w:numPr>
          <w:ilvl w:val="0"/>
          <w:numId w:val="0"/>
        </w:numPr>
        <w:ind w:left="360"/>
        <w:rPr>
          <w:rFonts w:cs="Times New Roman"/>
          <w:bCs w:val="0"/>
          <w:sz w:val="22"/>
          <w:szCs w:val="22"/>
          <w:lang w:eastAsia="es-ES"/>
        </w:rPr>
      </w:pPr>
    </w:p>
    <w:p w:rsidR="00C727EF" w:rsidRPr="00757BBC" w:rsidRDefault="00C727EF" w:rsidP="00C727EF">
      <w:pPr>
        <w:pStyle w:val="bb"/>
        <w:numPr>
          <w:ilvl w:val="0"/>
          <w:numId w:val="0"/>
        </w:numPr>
        <w:ind w:left="360"/>
        <w:rPr>
          <w:rFonts w:cs="Times New Roman"/>
          <w:bCs w:val="0"/>
          <w:sz w:val="22"/>
          <w:szCs w:val="22"/>
          <w:lang w:eastAsia="es-ES"/>
        </w:rPr>
      </w:pPr>
      <w:r w:rsidRPr="00757BBC">
        <w:rPr>
          <w:rFonts w:cs="Times New Roman"/>
          <w:bCs w:val="0"/>
          <w:sz w:val="22"/>
          <w:szCs w:val="22"/>
          <w:lang w:eastAsia="es-ES"/>
        </w:rPr>
        <w:t xml:space="preserve">1- </w:t>
      </w:r>
      <w:r w:rsidRPr="00F56788">
        <w:rPr>
          <w:rFonts w:cs="Times New Roman"/>
          <w:bCs w:val="0"/>
          <w:sz w:val="24"/>
          <w:szCs w:val="24"/>
          <w:lang w:eastAsia="es-ES"/>
        </w:rPr>
        <w:t>Pautas para la acreditación</w:t>
      </w:r>
    </w:p>
    <w:p w:rsidR="00C727EF" w:rsidRPr="00757BBC" w:rsidRDefault="00C727EF" w:rsidP="00C727EF">
      <w:pPr>
        <w:pStyle w:val="bb"/>
        <w:numPr>
          <w:ilvl w:val="0"/>
          <w:numId w:val="0"/>
        </w:numPr>
        <w:ind w:left="360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C727EF" w:rsidRDefault="00C727EF" w:rsidP="00C727EF">
      <w:pPr>
        <w:pStyle w:val="bb"/>
        <w:numPr>
          <w:ilvl w:val="0"/>
          <w:numId w:val="0"/>
        </w:numPr>
        <w:ind w:left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>Una vez superada la fase de admisibilidad del proyecto</w:t>
      </w:r>
      <w:r w:rsidR="00F8626A">
        <w:rPr>
          <w:rFonts w:cs="Times New Roman"/>
          <w:b w:val="0"/>
          <w:bCs w:val="0"/>
          <w:sz w:val="22"/>
          <w:szCs w:val="22"/>
          <w:lang w:eastAsia="es-ES"/>
        </w:rPr>
        <w:t xml:space="preserve"> 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>se pasará a la etapa de evaluación</w:t>
      </w:r>
      <w:r w:rsidRPr="00D53179">
        <w:rPr>
          <w:rFonts w:cs="Times New Roman"/>
          <w:b w:val="0"/>
          <w:bCs w:val="0"/>
          <w:sz w:val="22"/>
          <w:szCs w:val="22"/>
          <w:lang w:eastAsia="es-ES"/>
        </w:rPr>
        <w:t xml:space="preserve"> basad</w:t>
      </w:r>
      <w:r>
        <w:rPr>
          <w:rFonts w:cs="Times New Roman"/>
          <w:b w:val="0"/>
          <w:bCs w:val="0"/>
          <w:sz w:val="22"/>
          <w:szCs w:val="22"/>
          <w:lang w:eastAsia="es-ES"/>
        </w:rPr>
        <w:t>a</w:t>
      </w:r>
      <w:r w:rsidRPr="00D53179">
        <w:rPr>
          <w:rFonts w:cs="Times New Roman"/>
          <w:b w:val="0"/>
          <w:bCs w:val="0"/>
          <w:sz w:val="22"/>
          <w:szCs w:val="22"/>
          <w:lang w:eastAsia="es-ES"/>
        </w:rPr>
        <w:t xml:space="preserve"> en el juicio de pares disciplinarios externos a la U</w:t>
      </w:r>
      <w:r w:rsidR="00ED3833">
        <w:rPr>
          <w:rFonts w:cs="Times New Roman"/>
          <w:b w:val="0"/>
          <w:bCs w:val="0"/>
          <w:sz w:val="22"/>
          <w:szCs w:val="22"/>
          <w:lang w:eastAsia="es-ES"/>
        </w:rPr>
        <w:t>NLP</w:t>
      </w:r>
      <w:r>
        <w:rPr>
          <w:rFonts w:cs="Times New Roman"/>
          <w:b w:val="0"/>
          <w:bCs w:val="0"/>
          <w:sz w:val="22"/>
          <w:szCs w:val="22"/>
          <w:lang w:eastAsia="es-ES"/>
        </w:rPr>
        <w:t>,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 de acuerdo a los siguientes criterios: </w:t>
      </w:r>
    </w:p>
    <w:p w:rsidR="00C727EF" w:rsidRDefault="00C727EF" w:rsidP="00C727EF">
      <w:pPr>
        <w:pStyle w:val="bb"/>
        <w:numPr>
          <w:ilvl w:val="0"/>
          <w:numId w:val="0"/>
        </w:numPr>
        <w:ind w:left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C727EF" w:rsidRPr="00757BBC" w:rsidRDefault="00C727EF" w:rsidP="00C727EF">
      <w:pPr>
        <w:pStyle w:val="bb"/>
        <w:numPr>
          <w:ilvl w:val="1"/>
          <w:numId w:val="17"/>
        </w:numPr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  <w:r w:rsidRPr="00757BBC">
        <w:rPr>
          <w:rFonts w:cs="Times New Roman"/>
          <w:bCs w:val="0"/>
          <w:sz w:val="22"/>
          <w:szCs w:val="22"/>
          <w:lang w:eastAsia="es-ES"/>
        </w:rPr>
        <w:t>Evaluación del Proyecto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 (Originalidad del Proyecto,Coherencia de los Objetivos Planteados, Metodología, Plan de Actividades, Contribución a la Formación de Recursos Humanos, Contribución Potencial de los Resultados) </w:t>
      </w:r>
    </w:p>
    <w:p w:rsidR="00C727EF" w:rsidRDefault="00C727EF" w:rsidP="00C727EF">
      <w:pPr>
        <w:pStyle w:val="bb"/>
        <w:numPr>
          <w:ilvl w:val="1"/>
          <w:numId w:val="17"/>
        </w:numPr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  <w:r w:rsidRPr="00757BBC">
        <w:rPr>
          <w:rFonts w:cs="Times New Roman"/>
          <w:bCs w:val="0"/>
          <w:sz w:val="22"/>
          <w:szCs w:val="22"/>
          <w:lang w:eastAsia="es-ES"/>
        </w:rPr>
        <w:t xml:space="preserve">Evaluación del </w:t>
      </w:r>
      <w:r>
        <w:rPr>
          <w:rFonts w:cs="Times New Roman"/>
          <w:bCs w:val="0"/>
          <w:sz w:val="22"/>
          <w:szCs w:val="22"/>
          <w:lang w:eastAsia="es-ES"/>
        </w:rPr>
        <w:t>D</w:t>
      </w:r>
      <w:r w:rsidRPr="00757BBC">
        <w:rPr>
          <w:rFonts w:cs="Times New Roman"/>
          <w:bCs w:val="0"/>
          <w:sz w:val="22"/>
          <w:szCs w:val="22"/>
          <w:lang w:eastAsia="es-ES"/>
        </w:rPr>
        <w:t>irector</w:t>
      </w:r>
      <w:r w:rsidRPr="00905B10">
        <w:rPr>
          <w:rFonts w:cs="Times New Roman"/>
          <w:bCs w:val="0"/>
          <w:sz w:val="22"/>
          <w:szCs w:val="22"/>
          <w:lang w:eastAsia="es-ES"/>
        </w:rPr>
        <w:t>/ Codirector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>(Dedicación en horas Semanales al Proyecto, Relevancia de la Producción Científica, Tecnológica o Artística, Antecedentes en Dirección de Proyectos, Formación de Recursos Humanos, Gestiones de Transferencia</w:t>
      </w:r>
      <w:r>
        <w:rPr>
          <w:rFonts w:cs="Times New Roman"/>
          <w:b w:val="0"/>
          <w:bCs w:val="0"/>
          <w:sz w:val="22"/>
          <w:szCs w:val="22"/>
          <w:lang w:eastAsia="es-ES"/>
        </w:rPr>
        <w:t>)</w:t>
      </w:r>
    </w:p>
    <w:p w:rsidR="00C727EF" w:rsidRPr="00757BBC" w:rsidRDefault="00C727EF" w:rsidP="00C727EF">
      <w:pPr>
        <w:pStyle w:val="bb"/>
        <w:numPr>
          <w:ilvl w:val="1"/>
          <w:numId w:val="17"/>
        </w:numPr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  <w:r w:rsidRPr="00757BBC">
        <w:rPr>
          <w:rFonts w:cs="Times New Roman"/>
          <w:bCs w:val="0"/>
          <w:sz w:val="22"/>
          <w:szCs w:val="22"/>
          <w:lang w:eastAsia="es-ES"/>
        </w:rPr>
        <w:t>Evaluación del Equipo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 (Capacidad y adecuación del Equipo para </w:t>
      </w:r>
      <w:smartTag w:uri="urn:schemas-microsoft-com:office:smarttags" w:element="PersonName">
        <w:smartTagPr>
          <w:attr w:name="ProductID" w:val="la Realizaci￳n"/>
        </w:smartTagPr>
        <w:r w:rsidRPr="00757BBC">
          <w:rPr>
            <w:rFonts w:cs="Times New Roman"/>
            <w:b w:val="0"/>
            <w:bCs w:val="0"/>
            <w:sz w:val="22"/>
            <w:szCs w:val="22"/>
            <w:lang w:eastAsia="es-ES"/>
          </w:rPr>
          <w:t>la Realización</w:t>
        </w:r>
      </w:smartTag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 del Proyecto, Dedicación de horas Semanales al Proyecto, </w:t>
      </w:r>
      <w:r>
        <w:rPr>
          <w:rFonts w:cs="Times New Roman"/>
          <w:b w:val="0"/>
          <w:bCs w:val="0"/>
          <w:sz w:val="22"/>
          <w:szCs w:val="22"/>
          <w:lang w:eastAsia="es-ES"/>
        </w:rPr>
        <w:t>R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elevancia de </w:t>
      </w:r>
      <w:smartTag w:uri="urn:schemas-microsoft-com:office:smarttags" w:element="PersonName">
        <w:smartTagPr>
          <w:attr w:name="ProductID" w:val="la Producci￳n Cient￭fica"/>
        </w:smartTagPr>
        <w:r w:rsidRPr="00757BBC">
          <w:rPr>
            <w:rFonts w:cs="Times New Roman"/>
            <w:b w:val="0"/>
            <w:bCs w:val="0"/>
            <w:sz w:val="22"/>
            <w:szCs w:val="22"/>
            <w:lang w:eastAsia="es-ES"/>
          </w:rPr>
          <w:t>la Producción Científica</w:t>
        </w:r>
      </w:smartTag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>, Tecnológica o Artística, Participación en Proyectos previos)</w:t>
      </w:r>
    </w:p>
    <w:p w:rsidR="00C727EF" w:rsidRDefault="00C727EF" w:rsidP="00C727EF">
      <w:pPr>
        <w:pStyle w:val="bb"/>
        <w:numPr>
          <w:ilvl w:val="1"/>
          <w:numId w:val="17"/>
        </w:numPr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  <w:r w:rsidRPr="00757BBC">
        <w:rPr>
          <w:rFonts w:cs="Times New Roman"/>
          <w:bCs w:val="0"/>
          <w:sz w:val="22"/>
          <w:szCs w:val="22"/>
          <w:lang w:eastAsia="es-ES"/>
        </w:rPr>
        <w:t>Evaluación de los Recursos Disponibles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 (</w:t>
      </w:r>
      <w:r>
        <w:rPr>
          <w:rFonts w:cs="Times New Roman"/>
          <w:b w:val="0"/>
          <w:bCs w:val="0"/>
          <w:sz w:val="22"/>
          <w:szCs w:val="22"/>
          <w:lang w:eastAsia="es-ES"/>
        </w:rPr>
        <w:t>E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dilicios, </w:t>
      </w:r>
      <w:r>
        <w:rPr>
          <w:rFonts w:cs="Times New Roman"/>
          <w:b w:val="0"/>
          <w:bCs w:val="0"/>
          <w:sz w:val="22"/>
          <w:szCs w:val="22"/>
          <w:lang w:eastAsia="es-ES"/>
        </w:rPr>
        <w:t>I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nstrumentales, </w:t>
      </w:r>
      <w:r>
        <w:rPr>
          <w:rFonts w:cs="Times New Roman"/>
          <w:b w:val="0"/>
          <w:bCs w:val="0"/>
          <w:sz w:val="22"/>
          <w:szCs w:val="22"/>
          <w:lang w:eastAsia="es-ES"/>
        </w:rPr>
        <w:t>B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 xml:space="preserve">ibliográficos y </w:t>
      </w:r>
      <w:r>
        <w:rPr>
          <w:rFonts w:cs="Times New Roman"/>
          <w:b w:val="0"/>
          <w:bCs w:val="0"/>
          <w:sz w:val="22"/>
          <w:szCs w:val="22"/>
          <w:lang w:eastAsia="es-ES"/>
        </w:rPr>
        <w:t>F</w:t>
      </w:r>
      <w:r w:rsidRPr="00757BBC">
        <w:rPr>
          <w:rFonts w:cs="Times New Roman"/>
          <w:b w:val="0"/>
          <w:bCs w:val="0"/>
          <w:sz w:val="22"/>
          <w:szCs w:val="22"/>
          <w:lang w:eastAsia="es-ES"/>
        </w:rPr>
        <w:t>inanciamiento especifico para el proyecto)</w:t>
      </w:r>
    </w:p>
    <w:p w:rsidR="008B584D" w:rsidRDefault="008B584D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8B584D" w:rsidRDefault="008B584D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5B5862" w:rsidRDefault="005B5862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5B5862" w:rsidRDefault="005B5862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114754" w:rsidRDefault="00114754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114754" w:rsidRDefault="00114754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5B5862" w:rsidRDefault="005B5862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5B5862" w:rsidRDefault="005B5862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5B5862" w:rsidRDefault="005B5862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8B584D" w:rsidRPr="00757BBC" w:rsidRDefault="008B584D" w:rsidP="008B584D">
      <w:pPr>
        <w:pStyle w:val="bb"/>
        <w:numPr>
          <w:ilvl w:val="0"/>
          <w:numId w:val="0"/>
        </w:numPr>
        <w:ind w:left="717" w:hanging="360"/>
        <w:jc w:val="both"/>
        <w:rPr>
          <w:rFonts w:cs="Times New Roman"/>
          <w:b w:val="0"/>
          <w:bCs w:val="0"/>
          <w:sz w:val="22"/>
          <w:szCs w:val="22"/>
          <w:lang w:eastAsia="es-ES"/>
        </w:rPr>
      </w:pPr>
    </w:p>
    <w:p w:rsidR="000214FB" w:rsidRPr="00AE1DFB" w:rsidRDefault="000214FB" w:rsidP="00C727EF">
      <w:pPr>
        <w:pStyle w:val="Textoindependiente3"/>
        <w:jc w:val="center"/>
        <w:rPr>
          <w:rFonts w:ascii="Arial" w:hAnsi="Arial" w:cs="Arial"/>
          <w:b/>
          <w:bCs/>
          <w:sz w:val="22"/>
          <w:szCs w:val="24"/>
          <w:lang w:val="es-ES"/>
        </w:rPr>
      </w:pPr>
      <w:r w:rsidRPr="00AE1DFB">
        <w:rPr>
          <w:rFonts w:ascii="Arial" w:hAnsi="Arial" w:cs="Arial"/>
          <w:b/>
          <w:bCs/>
          <w:sz w:val="22"/>
          <w:szCs w:val="24"/>
          <w:lang w:val="es-ES"/>
        </w:rPr>
        <w:lastRenderedPageBreak/>
        <w:t>PAUTAS DE EVALUACIÓN Y SEGUIMIENTO DE PROYECTOS DE INVESTIGACIÓN Y DESARROLLO DE LA UNLP</w:t>
      </w:r>
    </w:p>
    <w:p w:rsidR="000214FB" w:rsidRPr="00AE1DFB" w:rsidRDefault="000214FB" w:rsidP="00C727EF">
      <w:pPr>
        <w:pStyle w:val="Ttulo2"/>
        <w:ind w:left="426"/>
        <w:rPr>
          <w:bCs w:val="0"/>
          <w:i w:val="0"/>
          <w:iCs w:val="0"/>
          <w:sz w:val="24"/>
          <w:szCs w:val="24"/>
        </w:rPr>
      </w:pPr>
      <w:r w:rsidRPr="00AE1DFB">
        <w:rPr>
          <w:bCs w:val="0"/>
          <w:i w:val="0"/>
          <w:iCs w:val="0"/>
          <w:sz w:val="24"/>
          <w:szCs w:val="24"/>
        </w:rPr>
        <w:t>1 - Informes</w:t>
      </w:r>
    </w:p>
    <w:p w:rsidR="000214FB" w:rsidRPr="00AE1DFB" w:rsidRDefault="000214FB" w:rsidP="00C727EF"/>
    <w:p w:rsidR="000214FB" w:rsidRPr="00AE1DFB" w:rsidRDefault="000214FB" w:rsidP="00F56788">
      <w:pPr>
        <w:pStyle w:val="d"/>
        <w:numPr>
          <w:ilvl w:val="0"/>
          <w:numId w:val="8"/>
        </w:numPr>
        <w:tabs>
          <w:tab w:val="num" w:pos="360"/>
        </w:tabs>
        <w:ind w:left="360" w:firstLine="66"/>
        <w:rPr>
          <w:lang w:val="es-ES_tradnl"/>
        </w:rPr>
      </w:pPr>
      <w:r w:rsidRPr="00AE1DFB">
        <w:rPr>
          <w:lang w:val="es-ES_tradnl"/>
        </w:rPr>
        <w:t>Los Direct</w:t>
      </w:r>
      <w:r w:rsidR="00762433">
        <w:rPr>
          <w:lang w:val="es-ES_tradnl"/>
        </w:rPr>
        <w:t>ores de cada proyecto presentarán</w:t>
      </w:r>
      <w:r w:rsidRPr="00AE1DFB">
        <w:rPr>
          <w:lang w:val="es-ES_tradnl"/>
        </w:rPr>
        <w:t xml:space="preserve"> informe</w:t>
      </w:r>
      <w:r w:rsidR="00A35E13" w:rsidRPr="00AE1DFB">
        <w:rPr>
          <w:lang w:val="es-ES_tradnl"/>
        </w:rPr>
        <w:t xml:space="preserve">s de avance/final </w:t>
      </w:r>
      <w:r w:rsidRPr="00AE1DFB">
        <w:rPr>
          <w:lang w:val="es-ES_tradnl"/>
        </w:rPr>
        <w:t>que deberá</w:t>
      </w:r>
      <w:r w:rsidR="00A35E13" w:rsidRPr="00AE1DFB">
        <w:rPr>
          <w:lang w:val="es-ES_tradnl"/>
        </w:rPr>
        <w:t>n</w:t>
      </w:r>
      <w:r w:rsidRPr="00AE1DFB">
        <w:rPr>
          <w:lang w:val="es-ES_tradnl"/>
        </w:rPr>
        <w:t xml:space="preserve"> contener una descripción general del avance de las investigaciones, detallando su </w:t>
      </w:r>
      <w:r w:rsidR="00242C15">
        <w:rPr>
          <w:lang w:val="es-ES_tradnl"/>
        </w:rPr>
        <w:t xml:space="preserve">producción científico académica, y formación de recursos humanos </w:t>
      </w:r>
      <w:r w:rsidRPr="00AE1DFB">
        <w:rPr>
          <w:lang w:val="es-ES_tradnl"/>
        </w:rPr>
        <w:t>en el período, así como informe</w:t>
      </w:r>
      <w:r w:rsidR="00A35E13" w:rsidRPr="00AE1DFB">
        <w:rPr>
          <w:lang w:val="es-ES_tradnl"/>
        </w:rPr>
        <w:t>s</w:t>
      </w:r>
      <w:r w:rsidRPr="00AE1DFB">
        <w:rPr>
          <w:lang w:val="es-ES_tradnl"/>
        </w:rPr>
        <w:t xml:space="preserve"> individual</w:t>
      </w:r>
      <w:r w:rsidR="00A35E13" w:rsidRPr="00AE1DFB">
        <w:rPr>
          <w:lang w:val="es-ES_tradnl"/>
        </w:rPr>
        <w:t>es</w:t>
      </w:r>
      <w:r w:rsidRPr="00AE1DFB">
        <w:rPr>
          <w:lang w:val="es-ES_tradnl"/>
        </w:rPr>
        <w:t xml:space="preserve"> realizado por cada uno de los integrantes del proyecto, destacando su aporte al mismo y su actividad docente. Los informes individuales deberán contar con el aval del Director del proyecto</w:t>
      </w:r>
      <w:r w:rsidR="009E19F8">
        <w:rPr>
          <w:lang w:val="es-ES_tradnl"/>
        </w:rPr>
        <w:t xml:space="preserve">. </w:t>
      </w:r>
      <w:r w:rsidRPr="00AE1DFB">
        <w:rPr>
          <w:lang w:val="es-ES_tradnl"/>
        </w:rPr>
        <w:t>La Secretaría de Ciencia y Técnica establecer</w:t>
      </w:r>
      <w:r w:rsidR="00157192" w:rsidRPr="00AE1DFB">
        <w:rPr>
          <w:lang w:val="es-ES_tradnl"/>
        </w:rPr>
        <w:t xml:space="preserve">á el formato, modalidad </w:t>
      </w:r>
      <w:r w:rsidRPr="00AE1DFB">
        <w:rPr>
          <w:lang w:val="es-ES_tradnl"/>
        </w:rPr>
        <w:t>y l</w:t>
      </w:r>
      <w:r w:rsidR="00157192" w:rsidRPr="00AE1DFB">
        <w:rPr>
          <w:lang w:val="es-ES_tradnl"/>
        </w:rPr>
        <w:t>a</w:t>
      </w:r>
      <w:r w:rsidRPr="00AE1DFB">
        <w:rPr>
          <w:lang w:val="es-ES_tradnl"/>
        </w:rPr>
        <w:t xml:space="preserve"> perio</w:t>
      </w:r>
      <w:r w:rsidR="00157192" w:rsidRPr="00AE1DFB">
        <w:rPr>
          <w:lang w:val="es-ES_tradnl"/>
        </w:rPr>
        <w:t>dicidad</w:t>
      </w:r>
      <w:r w:rsidRPr="00AE1DFB">
        <w:rPr>
          <w:lang w:val="es-ES_tradnl"/>
        </w:rPr>
        <w:t xml:space="preserve"> de los mismos.</w:t>
      </w:r>
    </w:p>
    <w:p w:rsidR="000214FB" w:rsidRPr="00AE1DFB" w:rsidRDefault="000214FB" w:rsidP="00C727EF">
      <w:pPr>
        <w:pStyle w:val="d"/>
        <w:numPr>
          <w:ilvl w:val="0"/>
          <w:numId w:val="0"/>
        </w:numPr>
        <w:rPr>
          <w:lang w:val="es-ES_tradnl"/>
        </w:rPr>
      </w:pPr>
    </w:p>
    <w:p w:rsidR="000214FB" w:rsidRPr="00AE1DFB" w:rsidRDefault="000214FB" w:rsidP="00F56788">
      <w:pPr>
        <w:numPr>
          <w:ilvl w:val="0"/>
          <w:numId w:val="8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lang w:val="es-ES_tradnl"/>
        </w:rPr>
      </w:pPr>
      <w:r w:rsidRPr="00AE1DFB">
        <w:rPr>
          <w:rFonts w:ascii="Arial" w:hAnsi="Arial" w:cs="Arial"/>
          <w:sz w:val="22"/>
          <w:lang w:val="es-ES_tradnl"/>
        </w:rPr>
        <w:t>L</w:t>
      </w:r>
      <w:r w:rsidR="00A35E13" w:rsidRPr="00AE1DFB">
        <w:rPr>
          <w:rFonts w:ascii="Arial" w:hAnsi="Arial" w:cs="Arial"/>
          <w:sz w:val="22"/>
          <w:lang w:val="es-ES_tradnl"/>
        </w:rPr>
        <w:t xml:space="preserve">os informes serán evaluados por pares disciplinares externos </w:t>
      </w:r>
      <w:r w:rsidRPr="00AE1DFB">
        <w:rPr>
          <w:rFonts w:ascii="Arial" w:hAnsi="Arial" w:cs="Arial"/>
          <w:sz w:val="22"/>
          <w:lang w:val="es-ES_tradnl"/>
        </w:rPr>
        <w:t xml:space="preserve">a </w:t>
      </w:r>
      <w:smartTag w:uri="urn:schemas-microsoft-com:office:smarttags" w:element="PersonName">
        <w:smartTagPr>
          <w:attr w:name="ProductID" w:val="la UNLP."/>
        </w:smartTagPr>
        <w:r w:rsidR="00A35E13" w:rsidRPr="00AE1DFB">
          <w:rPr>
            <w:rFonts w:ascii="Arial" w:hAnsi="Arial" w:cs="Arial"/>
            <w:sz w:val="22"/>
            <w:lang w:val="es-ES_tradnl"/>
          </w:rPr>
          <w:t>la UNLP.</w:t>
        </w:r>
      </w:smartTag>
    </w:p>
    <w:p w:rsidR="000214FB" w:rsidRPr="00AE1DFB" w:rsidRDefault="000214FB" w:rsidP="00C727EF">
      <w:pPr>
        <w:jc w:val="both"/>
        <w:rPr>
          <w:rFonts w:ascii="Arial" w:hAnsi="Arial" w:cs="Arial"/>
          <w:sz w:val="22"/>
          <w:lang w:val="es-ES_tradnl"/>
        </w:rPr>
      </w:pPr>
    </w:p>
    <w:p w:rsidR="000214FB" w:rsidRPr="00AE1DFB" w:rsidRDefault="000214FB" w:rsidP="00F56788">
      <w:pPr>
        <w:numPr>
          <w:ilvl w:val="0"/>
          <w:numId w:val="8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lang w:val="es-ES_tradnl"/>
        </w:rPr>
      </w:pPr>
      <w:r w:rsidRPr="00AE1DFB">
        <w:rPr>
          <w:rFonts w:ascii="Arial" w:hAnsi="Arial" w:cs="Arial"/>
          <w:sz w:val="22"/>
          <w:lang w:val="es-ES_tradnl"/>
        </w:rPr>
        <w:t>La CIU</w:t>
      </w:r>
      <w:r w:rsidR="00A35E13" w:rsidRPr="00AE1DFB">
        <w:rPr>
          <w:rFonts w:ascii="Arial" w:hAnsi="Arial" w:cs="Arial"/>
          <w:sz w:val="22"/>
          <w:lang w:val="es-ES_tradnl"/>
        </w:rPr>
        <w:t>y la CICYT</w:t>
      </w:r>
      <w:r w:rsidRPr="00AE1DFB">
        <w:rPr>
          <w:rFonts w:ascii="Arial" w:hAnsi="Arial" w:cs="Arial"/>
          <w:sz w:val="22"/>
          <w:lang w:val="es-ES_tradnl"/>
        </w:rPr>
        <w:t>podrá</w:t>
      </w:r>
      <w:r w:rsidR="00A35E13" w:rsidRPr="00AE1DFB">
        <w:rPr>
          <w:rFonts w:ascii="Arial" w:hAnsi="Arial" w:cs="Arial"/>
          <w:sz w:val="22"/>
          <w:lang w:val="es-ES_tradnl"/>
        </w:rPr>
        <w:t>n</w:t>
      </w:r>
      <w:r w:rsidRPr="00AE1DFB">
        <w:rPr>
          <w:rFonts w:ascii="Arial" w:hAnsi="Arial" w:cs="Arial"/>
          <w:sz w:val="22"/>
          <w:lang w:val="es-ES_tradnl"/>
        </w:rPr>
        <w:t xml:space="preserve"> definir las pautas a considerar en la evaluación, referidas al desarrollo del proyecto, sus resultados y el cumplimiento del Plan original.</w:t>
      </w:r>
    </w:p>
    <w:p w:rsidR="000214FB" w:rsidRPr="00AE1DFB" w:rsidRDefault="000214FB" w:rsidP="00C727EF">
      <w:pPr>
        <w:jc w:val="both"/>
        <w:rPr>
          <w:rFonts w:ascii="Arial" w:hAnsi="Arial" w:cs="Arial"/>
          <w:color w:val="FF0000"/>
          <w:sz w:val="22"/>
          <w:lang w:val="es-ES_tradnl"/>
        </w:rPr>
      </w:pPr>
    </w:p>
    <w:p w:rsidR="000214FB" w:rsidRPr="00AE1DFB" w:rsidRDefault="000214FB" w:rsidP="00F56788">
      <w:pPr>
        <w:numPr>
          <w:ilvl w:val="0"/>
          <w:numId w:val="8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lang w:val="es-ES_tradnl"/>
        </w:rPr>
      </w:pPr>
      <w:r w:rsidRPr="00AE1DFB">
        <w:rPr>
          <w:rFonts w:ascii="Arial" w:hAnsi="Arial" w:cs="Arial"/>
          <w:sz w:val="22"/>
          <w:lang w:val="es-ES_tradnl"/>
        </w:rPr>
        <w:t xml:space="preserve">Los informes serán calificados como “Satisfactorio” o “No Satisfactorio”. La calificación de “No Satisfactorio” </w:t>
      </w:r>
      <w:r w:rsidR="00787C6D">
        <w:rPr>
          <w:rFonts w:ascii="Arial" w:hAnsi="Arial" w:cs="Arial"/>
          <w:sz w:val="22"/>
          <w:lang w:val="es-ES_tradnl"/>
        </w:rPr>
        <w:t>podrá implicar</w:t>
      </w:r>
      <w:r w:rsidRPr="00AE1DFB">
        <w:rPr>
          <w:rFonts w:ascii="Arial" w:hAnsi="Arial" w:cs="Arial"/>
          <w:sz w:val="22"/>
          <w:lang w:val="es-ES_tradnl"/>
        </w:rPr>
        <w:t xml:space="preserve"> la baja del Proyecto.</w:t>
      </w:r>
    </w:p>
    <w:p w:rsidR="000214FB" w:rsidRPr="00AE1DFB" w:rsidRDefault="000214FB" w:rsidP="00C727EF">
      <w:pPr>
        <w:jc w:val="both"/>
        <w:rPr>
          <w:rFonts w:ascii="Arial" w:hAnsi="Arial" w:cs="Arial"/>
          <w:sz w:val="22"/>
          <w:lang w:val="es-ES_tradnl"/>
        </w:rPr>
      </w:pPr>
    </w:p>
    <w:p w:rsidR="000214FB" w:rsidRPr="00AE1DFB" w:rsidRDefault="000214FB" w:rsidP="00F56788">
      <w:pPr>
        <w:numPr>
          <w:ilvl w:val="0"/>
          <w:numId w:val="8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lang w:val="es-ES_tradnl"/>
        </w:rPr>
      </w:pPr>
      <w:r w:rsidRPr="00AE1DFB">
        <w:rPr>
          <w:rFonts w:ascii="Arial" w:hAnsi="Arial" w:cs="Arial"/>
          <w:sz w:val="22"/>
          <w:lang w:val="es-ES_tradnl"/>
        </w:rPr>
        <w:t xml:space="preserve">Los integrantes cuya evaluación individual, </w:t>
      </w:r>
      <w:r w:rsidR="00CC723B" w:rsidRPr="002D7DA2">
        <w:rPr>
          <w:rFonts w:ascii="Arial" w:hAnsi="Arial" w:cs="Arial"/>
          <w:sz w:val="22"/>
          <w:lang w:val="es-ES_tradnl"/>
        </w:rPr>
        <w:t xml:space="preserve">realizada </w:t>
      </w:r>
      <w:r w:rsidRPr="00AE1DFB">
        <w:rPr>
          <w:rFonts w:ascii="Arial" w:hAnsi="Arial" w:cs="Arial"/>
          <w:sz w:val="22"/>
          <w:lang w:val="es-ES_tradnl"/>
        </w:rPr>
        <w:t>por el Director</w:t>
      </w:r>
      <w:r w:rsidR="006E3418" w:rsidRPr="00AE1DFB">
        <w:rPr>
          <w:rFonts w:ascii="Arial" w:hAnsi="Arial" w:cs="Arial"/>
          <w:sz w:val="22"/>
          <w:lang w:val="es-ES_tradnl"/>
        </w:rPr>
        <w:t>,</w:t>
      </w:r>
      <w:r w:rsidRPr="00AE1DFB">
        <w:rPr>
          <w:rFonts w:ascii="Arial" w:hAnsi="Arial" w:cs="Arial"/>
          <w:sz w:val="22"/>
          <w:lang w:val="es-ES_tradnl"/>
        </w:rPr>
        <w:t xml:space="preserve"> resultare "No Sat</w:t>
      </w:r>
      <w:r w:rsidR="00EB6F06" w:rsidRPr="00AE1DFB">
        <w:rPr>
          <w:rFonts w:ascii="Arial" w:hAnsi="Arial" w:cs="Arial"/>
          <w:sz w:val="22"/>
          <w:lang w:val="es-ES_tradnl"/>
        </w:rPr>
        <w:t>isfactoria</w:t>
      </w:r>
      <w:r w:rsidR="00570747" w:rsidRPr="00AE1DFB">
        <w:rPr>
          <w:rFonts w:ascii="Arial" w:hAnsi="Arial" w:cs="Arial"/>
          <w:sz w:val="22"/>
          <w:lang w:val="es-ES_tradnl"/>
        </w:rPr>
        <w:t xml:space="preserve">" serán </w:t>
      </w:r>
      <w:r w:rsidR="00787C6D">
        <w:rPr>
          <w:rFonts w:ascii="Arial" w:hAnsi="Arial" w:cs="Arial"/>
          <w:sz w:val="22"/>
          <w:lang w:val="es-ES_tradnl"/>
        </w:rPr>
        <w:t xml:space="preserve">dados de baja </w:t>
      </w:r>
      <w:r w:rsidRPr="00AE1DFB">
        <w:rPr>
          <w:rFonts w:ascii="Arial" w:hAnsi="Arial" w:cs="Arial"/>
          <w:sz w:val="22"/>
          <w:lang w:val="es-ES_tradnl"/>
        </w:rPr>
        <w:t xml:space="preserve"> del proyecto.</w:t>
      </w:r>
    </w:p>
    <w:p w:rsidR="000214FB" w:rsidRPr="00AE1DFB" w:rsidRDefault="000214FB" w:rsidP="00C727EF">
      <w:pPr>
        <w:jc w:val="both"/>
        <w:rPr>
          <w:rFonts w:ascii="Arial" w:hAnsi="Arial" w:cs="Arial"/>
          <w:sz w:val="22"/>
          <w:lang w:val="es-ES_tradnl"/>
        </w:rPr>
      </w:pPr>
    </w:p>
    <w:p w:rsidR="000214FB" w:rsidRDefault="000214FB" w:rsidP="00F56788">
      <w:pPr>
        <w:numPr>
          <w:ilvl w:val="0"/>
          <w:numId w:val="8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lang w:val="es-ES_tradnl"/>
        </w:rPr>
      </w:pPr>
      <w:r w:rsidRPr="00AE1DFB">
        <w:rPr>
          <w:rFonts w:ascii="Arial" w:hAnsi="Arial" w:cs="Arial"/>
          <w:sz w:val="22"/>
          <w:lang w:val="es-ES_tradnl"/>
        </w:rPr>
        <w:t>La falta de presentación en término del Informe tendrá los mismos efectos que un Informe "No Satisfactorio".</w:t>
      </w:r>
    </w:p>
    <w:p w:rsidR="005C72C5" w:rsidRDefault="005C72C5" w:rsidP="005C72C5">
      <w:pPr>
        <w:pStyle w:val="Prrafodelista"/>
        <w:rPr>
          <w:rFonts w:ascii="Arial" w:hAnsi="Arial" w:cs="Arial"/>
          <w:sz w:val="22"/>
          <w:lang w:val="es-ES_tradnl"/>
        </w:rPr>
      </w:pPr>
    </w:p>
    <w:p w:rsidR="005C72C5" w:rsidRPr="00AE1DFB" w:rsidRDefault="005C72C5" w:rsidP="00F56788">
      <w:pPr>
        <w:numPr>
          <w:ilvl w:val="0"/>
          <w:numId w:val="8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Los miembros del proyecto deberán presentar los informes que sean solicitados por la SECyT de lo contrario serán dados de baja</w:t>
      </w:r>
      <w:r w:rsidR="0071106A">
        <w:rPr>
          <w:rFonts w:ascii="Arial" w:hAnsi="Arial" w:cs="Arial"/>
          <w:sz w:val="22"/>
          <w:lang w:val="es-ES_tradnl"/>
        </w:rPr>
        <w:t xml:space="preserve"> directamente.</w:t>
      </w:r>
    </w:p>
    <w:p w:rsidR="001D0912" w:rsidRDefault="001D0912" w:rsidP="00C727EF">
      <w:pPr>
        <w:pStyle w:val="Textoindependiente3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214FB" w:rsidRPr="00AE1DFB" w:rsidRDefault="000214FB" w:rsidP="00F56788">
      <w:pPr>
        <w:pStyle w:val="Ttulo2"/>
        <w:ind w:firstLine="426"/>
        <w:rPr>
          <w:bCs w:val="0"/>
          <w:i w:val="0"/>
          <w:iCs w:val="0"/>
          <w:sz w:val="24"/>
          <w:szCs w:val="24"/>
        </w:rPr>
      </w:pPr>
      <w:r w:rsidRPr="00AE1DFB">
        <w:rPr>
          <w:bCs w:val="0"/>
          <w:i w:val="0"/>
          <w:iCs w:val="0"/>
          <w:sz w:val="24"/>
          <w:szCs w:val="24"/>
        </w:rPr>
        <w:t>2- Financiamiento</w:t>
      </w:r>
    </w:p>
    <w:p w:rsidR="000214FB" w:rsidRPr="00AE1DFB" w:rsidRDefault="000214FB" w:rsidP="00C727EF">
      <w:pPr>
        <w:pStyle w:val="bb"/>
        <w:numPr>
          <w:ilvl w:val="0"/>
          <w:numId w:val="0"/>
        </w:numPr>
        <w:ind w:left="717" w:hanging="360"/>
        <w:rPr>
          <w:b w:val="0"/>
        </w:rPr>
      </w:pPr>
    </w:p>
    <w:p w:rsidR="000214FB" w:rsidRPr="00AE1DFB" w:rsidRDefault="00570747" w:rsidP="00F020DB">
      <w:pPr>
        <w:pStyle w:val="bb"/>
        <w:numPr>
          <w:ilvl w:val="0"/>
          <w:numId w:val="0"/>
        </w:numPr>
        <w:tabs>
          <w:tab w:val="clear" w:pos="360"/>
          <w:tab w:val="left" w:pos="426"/>
        </w:tabs>
        <w:ind w:left="360" w:firstLine="66"/>
        <w:jc w:val="both"/>
        <w:rPr>
          <w:b w:val="0"/>
          <w:bCs w:val="0"/>
          <w:sz w:val="22"/>
          <w:lang w:val="es-ES_tradnl" w:eastAsia="es-ES"/>
        </w:rPr>
      </w:pPr>
      <w:r w:rsidRPr="00AE1DFB">
        <w:rPr>
          <w:b w:val="0"/>
          <w:bCs w:val="0"/>
          <w:sz w:val="22"/>
          <w:lang w:val="es-ES_tradnl" w:eastAsia="es-ES"/>
        </w:rPr>
        <w:t>Los proyectos acreditados</w:t>
      </w:r>
      <w:r w:rsidR="00E02D0A">
        <w:rPr>
          <w:b w:val="0"/>
          <w:bCs w:val="0"/>
          <w:sz w:val="22"/>
          <w:lang w:val="es-ES_tradnl" w:eastAsia="es-ES"/>
        </w:rPr>
        <w:t xml:space="preserve"> </w:t>
      </w:r>
      <w:r w:rsidR="000214FB" w:rsidRPr="00AE1DFB">
        <w:rPr>
          <w:b w:val="0"/>
          <w:bCs w:val="0"/>
          <w:sz w:val="22"/>
          <w:lang w:val="es-ES_tradnl" w:eastAsia="es-ES"/>
        </w:rPr>
        <w:t xml:space="preserve">tendrán un financiamiento anual. Los subsidios individuales dependerán de la partida presupuestaria disponible y el número de </w:t>
      </w:r>
      <w:r w:rsidR="000214FB" w:rsidRPr="002D7DA2">
        <w:rPr>
          <w:b w:val="0"/>
          <w:bCs w:val="0"/>
          <w:sz w:val="22"/>
          <w:lang w:val="es-ES_tradnl" w:eastAsia="es-ES"/>
        </w:rPr>
        <w:t xml:space="preserve">proyectos </w:t>
      </w:r>
      <w:r w:rsidRPr="002D7DA2">
        <w:rPr>
          <w:b w:val="0"/>
          <w:bCs w:val="0"/>
          <w:sz w:val="22"/>
          <w:lang w:val="es-ES_tradnl" w:eastAsia="es-ES"/>
        </w:rPr>
        <w:t>a financiar</w:t>
      </w:r>
      <w:r w:rsidR="000214FB" w:rsidRPr="00AE1DFB">
        <w:rPr>
          <w:b w:val="0"/>
          <w:bCs w:val="0"/>
          <w:sz w:val="22"/>
          <w:lang w:val="es-ES_tradnl" w:eastAsia="es-ES"/>
        </w:rPr>
        <w:t>.</w:t>
      </w:r>
    </w:p>
    <w:p w:rsidR="00EB6F06" w:rsidRPr="00AE1DFB" w:rsidRDefault="00EB6F06" w:rsidP="00762433">
      <w:pPr>
        <w:pStyle w:val="bb"/>
        <w:numPr>
          <w:ilvl w:val="0"/>
          <w:numId w:val="0"/>
        </w:numPr>
        <w:ind w:left="360" w:hanging="360"/>
        <w:jc w:val="both"/>
        <w:rPr>
          <w:b w:val="0"/>
          <w:bCs w:val="0"/>
          <w:sz w:val="22"/>
          <w:lang w:val="es-ES_tradnl" w:eastAsia="es-ES"/>
        </w:rPr>
      </w:pPr>
    </w:p>
    <w:p w:rsidR="000214FB" w:rsidRPr="00AE1DFB" w:rsidRDefault="000214FB" w:rsidP="00762433">
      <w:pPr>
        <w:pStyle w:val="bb"/>
        <w:numPr>
          <w:ilvl w:val="0"/>
          <w:numId w:val="0"/>
        </w:numPr>
        <w:ind w:left="360" w:hanging="3"/>
        <w:jc w:val="both"/>
        <w:rPr>
          <w:b w:val="0"/>
          <w:bCs w:val="0"/>
          <w:sz w:val="22"/>
          <w:lang w:val="es-ES_tradnl" w:eastAsia="es-ES"/>
        </w:rPr>
      </w:pPr>
      <w:r w:rsidRPr="00AE1DFB">
        <w:rPr>
          <w:b w:val="0"/>
          <w:bCs w:val="0"/>
          <w:sz w:val="22"/>
          <w:lang w:val="es-ES_tradnl" w:eastAsia="es-ES"/>
        </w:rPr>
        <w:t>Los subsidios serán otorgados al Director del proyecto, quien será responsable del manejo de los fondos de acuerdo a las normas vigentes en la UNLP</w:t>
      </w:r>
      <w:r w:rsidR="00AE1380">
        <w:rPr>
          <w:b w:val="0"/>
          <w:bCs w:val="0"/>
          <w:sz w:val="22"/>
          <w:lang w:val="es-ES_tradnl" w:eastAsia="es-ES"/>
        </w:rPr>
        <w:t xml:space="preserve"> </w:t>
      </w:r>
      <w:r w:rsidR="00036A14">
        <w:rPr>
          <w:b w:val="0"/>
          <w:bCs w:val="0"/>
          <w:sz w:val="22"/>
          <w:lang w:val="es-ES_tradnl" w:eastAsia="es-ES"/>
        </w:rPr>
        <w:t>(Ordenanza Nº296/18)</w:t>
      </w:r>
      <w:r w:rsidR="00C6765A">
        <w:rPr>
          <w:b w:val="0"/>
          <w:bCs w:val="0"/>
          <w:sz w:val="22"/>
          <w:lang w:val="es-ES_tradnl" w:eastAsia="es-ES"/>
        </w:rPr>
        <w:t>.</w:t>
      </w:r>
    </w:p>
    <w:p w:rsidR="00EB6F06" w:rsidRPr="00AE1DFB" w:rsidRDefault="00EB6F06" w:rsidP="00762433">
      <w:pPr>
        <w:pStyle w:val="bb"/>
        <w:numPr>
          <w:ilvl w:val="0"/>
          <w:numId w:val="0"/>
        </w:numPr>
        <w:ind w:left="360" w:hanging="3"/>
        <w:jc w:val="both"/>
        <w:rPr>
          <w:b w:val="0"/>
          <w:bCs w:val="0"/>
          <w:sz w:val="22"/>
          <w:lang w:val="es-ES_tradnl" w:eastAsia="es-ES"/>
        </w:rPr>
      </w:pPr>
    </w:p>
    <w:p w:rsidR="00EB6F06" w:rsidRDefault="0023690C" w:rsidP="00762433">
      <w:pPr>
        <w:pStyle w:val="bb"/>
        <w:numPr>
          <w:ilvl w:val="0"/>
          <w:numId w:val="0"/>
        </w:numPr>
        <w:ind w:left="360" w:hanging="3"/>
        <w:jc w:val="both"/>
        <w:rPr>
          <w:b w:val="0"/>
          <w:bCs w:val="0"/>
          <w:sz w:val="22"/>
          <w:lang w:val="es-ES_tradnl" w:eastAsia="es-ES"/>
        </w:rPr>
      </w:pPr>
      <w:r w:rsidRPr="00AE1DFB">
        <w:rPr>
          <w:b w:val="0"/>
          <w:bCs w:val="0"/>
          <w:sz w:val="22"/>
          <w:lang w:val="es-ES_tradnl" w:eastAsia="es-ES"/>
        </w:rPr>
        <w:t xml:space="preserve">Ante la falta de </w:t>
      </w:r>
      <w:r w:rsidR="00EB6F06" w:rsidRPr="00AE1DFB">
        <w:rPr>
          <w:b w:val="0"/>
          <w:bCs w:val="0"/>
          <w:sz w:val="22"/>
          <w:lang w:val="es-ES_tradnl" w:eastAsia="es-ES"/>
        </w:rPr>
        <w:t xml:space="preserve">presentación de </w:t>
      </w:r>
      <w:r w:rsidRPr="00AE1DFB">
        <w:rPr>
          <w:b w:val="0"/>
          <w:bCs w:val="0"/>
          <w:sz w:val="22"/>
          <w:lang w:val="es-ES_tradnl" w:eastAsia="es-ES"/>
        </w:rPr>
        <w:t xml:space="preserve">cualquier informe solicitado sin razones debidamente justificadas (a criterio de la CICYT) </w:t>
      </w:r>
      <w:r w:rsidR="00AE1DFB">
        <w:rPr>
          <w:b w:val="0"/>
          <w:bCs w:val="0"/>
          <w:sz w:val="22"/>
          <w:lang w:val="es-ES_tradnl" w:eastAsia="es-ES"/>
        </w:rPr>
        <w:t xml:space="preserve">corresponderá </w:t>
      </w:r>
      <w:r w:rsidR="006B4E51">
        <w:rPr>
          <w:b w:val="0"/>
          <w:bCs w:val="0"/>
          <w:sz w:val="22"/>
          <w:lang w:val="es-ES_tradnl" w:eastAsia="es-ES"/>
        </w:rPr>
        <w:t xml:space="preserve">la no adjudicación del subsidio y/o </w:t>
      </w:r>
      <w:r w:rsidR="00AE1DFB">
        <w:rPr>
          <w:b w:val="0"/>
          <w:bCs w:val="0"/>
          <w:sz w:val="22"/>
          <w:lang w:val="es-ES_tradnl" w:eastAsia="es-ES"/>
        </w:rPr>
        <w:t>la devolución de los  subsidio</w:t>
      </w:r>
      <w:r w:rsidRPr="00AE1DFB">
        <w:rPr>
          <w:b w:val="0"/>
          <w:bCs w:val="0"/>
          <w:sz w:val="22"/>
          <w:lang w:val="es-ES_tradnl" w:eastAsia="es-ES"/>
        </w:rPr>
        <w:t xml:space="preserve">s </w:t>
      </w:r>
      <w:r w:rsidR="00AE1DFB">
        <w:rPr>
          <w:b w:val="0"/>
          <w:bCs w:val="0"/>
          <w:sz w:val="22"/>
          <w:lang w:val="es-ES_tradnl" w:eastAsia="es-ES"/>
        </w:rPr>
        <w:t>correspondientes al período no</w:t>
      </w:r>
      <w:r w:rsidRPr="00AE1DFB">
        <w:rPr>
          <w:b w:val="0"/>
          <w:bCs w:val="0"/>
          <w:sz w:val="22"/>
          <w:lang w:val="es-ES_tradnl" w:eastAsia="es-ES"/>
        </w:rPr>
        <w:t xml:space="preserve"> informado.</w:t>
      </w:r>
    </w:p>
    <w:p w:rsidR="008A3794" w:rsidRDefault="008A3794" w:rsidP="00C727EF">
      <w:pPr>
        <w:pStyle w:val="Textoindependiente3"/>
        <w:jc w:val="center"/>
        <w:rPr>
          <w:rFonts w:ascii="Arial" w:hAnsi="Arial" w:cs="Arial"/>
          <w:sz w:val="22"/>
          <w:szCs w:val="20"/>
          <w:lang w:val="es-ES_tradnl"/>
        </w:rPr>
      </w:pPr>
    </w:p>
    <w:p w:rsidR="0064759D" w:rsidRPr="00D147BA" w:rsidRDefault="0064759D" w:rsidP="004714BE">
      <w:pPr>
        <w:spacing w:before="1" w:line="226" w:lineRule="exact"/>
        <w:ind w:left="426" w:right="226"/>
        <w:jc w:val="both"/>
        <w:rPr>
          <w:rFonts w:ascii="Arial" w:hAnsi="Arial" w:cs="Arial"/>
          <w:sz w:val="22"/>
          <w:lang w:val="es-ES_tradnl"/>
        </w:rPr>
      </w:pPr>
      <w:r w:rsidRPr="00D147BA">
        <w:rPr>
          <w:rFonts w:ascii="Arial" w:hAnsi="Arial" w:cs="Arial"/>
          <w:sz w:val="22"/>
          <w:lang w:val="es-ES_tradnl"/>
        </w:rPr>
        <w:t xml:space="preserve">Los fondos que </w:t>
      </w:r>
      <w:r w:rsidR="0007615F" w:rsidRPr="00D147BA">
        <w:rPr>
          <w:rFonts w:ascii="Arial" w:hAnsi="Arial" w:cs="Arial"/>
          <w:sz w:val="22"/>
          <w:lang w:val="es-ES_tradnl"/>
        </w:rPr>
        <w:t>se asignen</w:t>
      </w:r>
      <w:bookmarkStart w:id="0" w:name="_GoBack"/>
      <w:bookmarkEnd w:id="0"/>
      <w:r w:rsidRPr="00D147BA">
        <w:rPr>
          <w:rFonts w:ascii="Arial" w:hAnsi="Arial" w:cs="Arial"/>
          <w:sz w:val="22"/>
          <w:lang w:val="es-ES_tradnl"/>
        </w:rPr>
        <w:t xml:space="preserve"> al presente proyecto serán exclusivamente utilizados para su realización de acuerdo con los objetivos y el plan que constan en </w:t>
      </w:r>
      <w:r w:rsidR="00792185" w:rsidRPr="00D147BA">
        <w:rPr>
          <w:rFonts w:ascii="Arial" w:hAnsi="Arial" w:cs="Arial"/>
          <w:sz w:val="22"/>
          <w:lang w:val="es-ES_tradnl"/>
        </w:rPr>
        <w:t xml:space="preserve">la </w:t>
      </w:r>
      <w:r w:rsidRPr="00D147BA">
        <w:rPr>
          <w:rFonts w:ascii="Arial" w:hAnsi="Arial" w:cs="Arial"/>
          <w:sz w:val="22"/>
          <w:lang w:val="es-ES_tradnl"/>
        </w:rPr>
        <w:t>solicitud.</w:t>
      </w:r>
    </w:p>
    <w:p w:rsidR="0064759D" w:rsidRPr="00343B96" w:rsidRDefault="0064759D" w:rsidP="004714BE">
      <w:pPr>
        <w:spacing w:before="1" w:line="226" w:lineRule="exact"/>
        <w:ind w:left="164" w:right="226" w:firstLine="480"/>
        <w:jc w:val="both"/>
        <w:rPr>
          <w:rFonts w:ascii="Arial" w:hAnsi="Arial" w:cs="Arial"/>
          <w:sz w:val="22"/>
          <w:highlight w:val="yellow"/>
          <w:lang w:val="es-ES_tradnl"/>
        </w:rPr>
      </w:pPr>
    </w:p>
    <w:p w:rsidR="00036A14" w:rsidRDefault="0064759D" w:rsidP="004714BE">
      <w:pPr>
        <w:spacing w:before="1" w:line="226" w:lineRule="exact"/>
        <w:ind w:left="426" w:right="226"/>
        <w:jc w:val="both"/>
        <w:rPr>
          <w:rFonts w:ascii="Arial" w:hAnsi="Arial" w:cs="Arial"/>
          <w:sz w:val="22"/>
          <w:lang w:val="es-ES_tradnl"/>
        </w:rPr>
      </w:pPr>
      <w:r w:rsidRPr="006B4E51">
        <w:rPr>
          <w:rFonts w:ascii="Arial" w:hAnsi="Arial" w:cs="Arial"/>
          <w:sz w:val="22"/>
          <w:lang w:val="es-ES_tradnl"/>
        </w:rPr>
        <w:t>Una vez</w:t>
      </w:r>
      <w:r w:rsidR="00036A14">
        <w:rPr>
          <w:rFonts w:ascii="Arial" w:hAnsi="Arial" w:cs="Arial"/>
          <w:sz w:val="22"/>
          <w:lang w:val="es-ES_tradnl"/>
        </w:rPr>
        <w:t xml:space="preserve"> otorgado el subsidio se deberá: </w:t>
      </w:r>
    </w:p>
    <w:p w:rsidR="00036A14" w:rsidRDefault="00036A14" w:rsidP="00036A14">
      <w:pPr>
        <w:pStyle w:val="Prrafodelista"/>
        <w:numPr>
          <w:ilvl w:val="0"/>
          <w:numId w:val="25"/>
        </w:numPr>
        <w:spacing w:before="1" w:line="226" w:lineRule="exact"/>
        <w:ind w:left="567" w:right="226" w:firstLine="567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R</w:t>
      </w:r>
      <w:r w:rsidR="0064759D" w:rsidRPr="00036A14">
        <w:rPr>
          <w:rFonts w:ascii="Arial" w:hAnsi="Arial" w:cs="Arial"/>
          <w:sz w:val="22"/>
          <w:lang w:val="es-ES_tradnl"/>
        </w:rPr>
        <w:t xml:space="preserve">espetar el porcentaje de los incisos solicitados. </w:t>
      </w:r>
    </w:p>
    <w:p w:rsidR="00036A14" w:rsidRDefault="00036A14" w:rsidP="00036A14">
      <w:pPr>
        <w:pStyle w:val="Prrafodelista"/>
        <w:numPr>
          <w:ilvl w:val="0"/>
          <w:numId w:val="25"/>
        </w:numPr>
        <w:spacing w:before="1" w:line="226" w:lineRule="exact"/>
        <w:ind w:left="567" w:right="226" w:firstLine="567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Po</w:t>
      </w:r>
      <w:r w:rsidR="0064759D" w:rsidRPr="00036A14">
        <w:rPr>
          <w:rFonts w:ascii="Arial" w:hAnsi="Arial" w:cs="Arial"/>
          <w:sz w:val="22"/>
          <w:lang w:val="es-ES_tradnl"/>
        </w:rPr>
        <w:t>drán trans</w:t>
      </w:r>
      <w:r w:rsidR="00070576" w:rsidRPr="00036A14">
        <w:rPr>
          <w:rFonts w:ascii="Arial" w:hAnsi="Arial" w:cs="Arial"/>
          <w:sz w:val="22"/>
          <w:lang w:val="es-ES_tradnl"/>
        </w:rPr>
        <w:t>ferirse entre incisos hasta un 40</w:t>
      </w:r>
      <w:r w:rsidR="0064759D" w:rsidRPr="00036A14">
        <w:rPr>
          <w:rFonts w:ascii="Arial" w:hAnsi="Arial" w:cs="Arial"/>
          <w:sz w:val="22"/>
          <w:lang w:val="es-ES_tradnl"/>
        </w:rPr>
        <w:t>%</w:t>
      </w:r>
      <w:r w:rsidR="00070576" w:rsidRPr="00036A14">
        <w:rPr>
          <w:rFonts w:ascii="Arial" w:hAnsi="Arial" w:cs="Arial"/>
          <w:sz w:val="22"/>
          <w:lang w:val="es-ES_tradnl"/>
        </w:rPr>
        <w:t xml:space="preserve"> del subsidio </w:t>
      </w:r>
      <w:r w:rsidR="007B571A" w:rsidRPr="00036A14">
        <w:rPr>
          <w:rFonts w:ascii="Arial" w:hAnsi="Arial" w:cs="Arial"/>
          <w:sz w:val="22"/>
          <w:lang w:val="es-ES_tradnl"/>
        </w:rPr>
        <w:t xml:space="preserve">anual </w:t>
      </w:r>
      <w:r w:rsidR="00070576" w:rsidRPr="00036A14">
        <w:rPr>
          <w:rFonts w:ascii="Arial" w:hAnsi="Arial" w:cs="Arial"/>
          <w:sz w:val="22"/>
          <w:lang w:val="es-ES_tradnl"/>
        </w:rPr>
        <w:t>otorgado</w:t>
      </w:r>
      <w:r w:rsidR="0064759D" w:rsidRPr="00036A14">
        <w:rPr>
          <w:rFonts w:ascii="Arial" w:hAnsi="Arial" w:cs="Arial"/>
          <w:sz w:val="22"/>
          <w:lang w:val="es-ES_tradnl"/>
        </w:rPr>
        <w:t>.</w:t>
      </w:r>
    </w:p>
    <w:p w:rsidR="0064759D" w:rsidRPr="00036A14" w:rsidRDefault="00036A14" w:rsidP="00036A14">
      <w:pPr>
        <w:pStyle w:val="Prrafodelista"/>
        <w:numPr>
          <w:ilvl w:val="0"/>
          <w:numId w:val="25"/>
        </w:numPr>
        <w:spacing w:before="1" w:line="226" w:lineRule="exact"/>
        <w:ind w:left="567" w:right="226" w:firstLine="567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E</w:t>
      </w:r>
      <w:r w:rsidR="00B713AF" w:rsidRPr="00036A14">
        <w:rPr>
          <w:rFonts w:ascii="Arial" w:hAnsi="Arial" w:cs="Arial"/>
          <w:sz w:val="22"/>
          <w:lang w:val="es-ES_tradnl"/>
        </w:rPr>
        <w:t xml:space="preserve">l concepto viajes </w:t>
      </w:r>
      <w:r w:rsidR="0064759D" w:rsidRPr="00036A14">
        <w:rPr>
          <w:rFonts w:ascii="Arial" w:hAnsi="Arial" w:cs="Arial"/>
          <w:sz w:val="22"/>
          <w:lang w:val="es-ES_tradnl"/>
        </w:rPr>
        <w:t xml:space="preserve"> y pasajes no podrá superar el </w:t>
      </w:r>
      <w:r w:rsidR="00070576" w:rsidRPr="00036A14">
        <w:rPr>
          <w:rFonts w:ascii="Arial" w:hAnsi="Arial" w:cs="Arial"/>
          <w:sz w:val="22"/>
          <w:lang w:val="es-ES_tradnl"/>
        </w:rPr>
        <w:t>5</w:t>
      </w:r>
      <w:r w:rsidR="0064759D" w:rsidRPr="00036A14">
        <w:rPr>
          <w:rFonts w:ascii="Arial" w:hAnsi="Arial" w:cs="Arial"/>
          <w:sz w:val="22"/>
          <w:lang w:val="es-ES_tradnl"/>
        </w:rPr>
        <w:t>0% del monto</w:t>
      </w:r>
      <w:r w:rsidR="00070576" w:rsidRPr="00036A14">
        <w:rPr>
          <w:rFonts w:ascii="Arial" w:hAnsi="Arial" w:cs="Arial"/>
          <w:sz w:val="22"/>
          <w:lang w:val="es-ES_tradnl"/>
        </w:rPr>
        <w:t xml:space="preserve"> del subsidio anual otorgado</w:t>
      </w:r>
      <w:r w:rsidR="0064759D" w:rsidRPr="00036A14">
        <w:rPr>
          <w:rFonts w:ascii="Arial" w:hAnsi="Arial" w:cs="Arial"/>
          <w:sz w:val="22"/>
          <w:lang w:val="es-ES_tradnl"/>
        </w:rPr>
        <w:t>.</w:t>
      </w:r>
    </w:p>
    <w:p w:rsidR="00963ED8" w:rsidRPr="00343B96" w:rsidRDefault="00963ED8" w:rsidP="00C727EF">
      <w:pPr>
        <w:pStyle w:val="Textoindependiente3"/>
        <w:jc w:val="center"/>
        <w:rPr>
          <w:rFonts w:ascii="Arial" w:hAnsi="Arial" w:cs="Arial"/>
          <w:sz w:val="22"/>
          <w:szCs w:val="20"/>
          <w:highlight w:val="yellow"/>
          <w:lang w:val="es-ES_tradnl"/>
        </w:rPr>
      </w:pPr>
    </w:p>
    <w:p w:rsidR="00070576" w:rsidRPr="006B4E51" w:rsidRDefault="00070576" w:rsidP="007B571A">
      <w:pPr>
        <w:ind w:left="426"/>
        <w:jc w:val="both"/>
        <w:rPr>
          <w:rFonts w:ascii="Arial" w:hAnsi="Arial" w:cs="Arial"/>
          <w:sz w:val="22"/>
          <w:lang w:val="es-ES_tradnl"/>
        </w:rPr>
      </w:pPr>
      <w:r w:rsidRPr="006B4E51">
        <w:rPr>
          <w:rFonts w:ascii="Arial" w:hAnsi="Arial" w:cs="Arial"/>
          <w:sz w:val="22"/>
          <w:lang w:val="es-ES_tradnl"/>
        </w:rPr>
        <w:lastRenderedPageBreak/>
        <w:t>El Inciso 4 (Bienes de uso) no incluye gastos en infraestructura edilicia, ni mobiliario, ni equipos o artefactos cuyo uso no sea estrictamente necesario para el desarrollo del proyecto.</w:t>
      </w:r>
    </w:p>
    <w:p w:rsidR="00070576" w:rsidRPr="006B4E51" w:rsidRDefault="00070576" w:rsidP="007B571A">
      <w:pPr>
        <w:ind w:left="426"/>
        <w:jc w:val="both"/>
        <w:rPr>
          <w:rFonts w:ascii="Arial" w:hAnsi="Arial" w:cs="Arial"/>
          <w:sz w:val="22"/>
          <w:lang w:val="es-ES_tradnl"/>
        </w:rPr>
      </w:pPr>
    </w:p>
    <w:p w:rsidR="00070576" w:rsidRPr="006B4E51" w:rsidRDefault="00070576" w:rsidP="007B571A">
      <w:pPr>
        <w:ind w:left="426"/>
        <w:jc w:val="both"/>
        <w:rPr>
          <w:rFonts w:ascii="Arial" w:hAnsi="Arial" w:cs="Arial"/>
          <w:sz w:val="22"/>
          <w:lang w:val="es-ES_tradnl"/>
        </w:rPr>
      </w:pPr>
      <w:r w:rsidRPr="006B4E51">
        <w:rPr>
          <w:rFonts w:ascii="Arial" w:hAnsi="Arial" w:cs="Arial"/>
          <w:sz w:val="22"/>
          <w:lang w:val="es-ES_tradnl"/>
        </w:rPr>
        <w:t>El  Inciso 2 (Bienes de consumo) no incluye combustible.</w:t>
      </w:r>
    </w:p>
    <w:p w:rsidR="00070576" w:rsidRPr="006B4E51" w:rsidRDefault="00070576" w:rsidP="007B571A">
      <w:pPr>
        <w:ind w:left="426"/>
        <w:jc w:val="both"/>
        <w:rPr>
          <w:rFonts w:ascii="Arial" w:hAnsi="Arial" w:cs="Arial"/>
          <w:sz w:val="22"/>
          <w:lang w:val="es-ES_tradnl"/>
        </w:rPr>
      </w:pPr>
    </w:p>
    <w:p w:rsidR="00070576" w:rsidRPr="00070576" w:rsidRDefault="00070576" w:rsidP="007B571A">
      <w:pPr>
        <w:ind w:left="426"/>
        <w:jc w:val="both"/>
        <w:rPr>
          <w:rFonts w:ascii="Arial" w:hAnsi="Arial" w:cs="Arial"/>
          <w:sz w:val="22"/>
          <w:lang w:val="es-ES_tradnl"/>
        </w:rPr>
      </w:pPr>
      <w:r w:rsidRPr="006B4E51">
        <w:rPr>
          <w:rFonts w:ascii="Arial" w:hAnsi="Arial" w:cs="Arial"/>
          <w:sz w:val="22"/>
          <w:lang w:val="es-ES_tradnl"/>
        </w:rPr>
        <w:t>El  Inciso 3 (Servicios no Personales) no incluye becas de ninguna naturaleza.</w:t>
      </w:r>
    </w:p>
    <w:p w:rsidR="0064759D" w:rsidRDefault="0064759D" w:rsidP="00C727EF">
      <w:pPr>
        <w:pStyle w:val="Textoindependiente3"/>
        <w:jc w:val="center"/>
        <w:rPr>
          <w:rFonts w:ascii="Arial" w:hAnsi="Arial" w:cs="Arial"/>
          <w:sz w:val="22"/>
          <w:szCs w:val="20"/>
          <w:lang w:val="es-ES_tradnl"/>
        </w:rPr>
      </w:pPr>
    </w:p>
    <w:p w:rsidR="0064759D" w:rsidRDefault="0064759D" w:rsidP="00C727EF">
      <w:pPr>
        <w:pStyle w:val="Textoindependiente3"/>
        <w:jc w:val="center"/>
        <w:rPr>
          <w:rFonts w:ascii="Arial" w:hAnsi="Arial" w:cs="Arial"/>
          <w:sz w:val="22"/>
          <w:szCs w:val="20"/>
          <w:lang w:val="es-ES_tradnl"/>
        </w:rPr>
      </w:pPr>
    </w:p>
    <w:p w:rsidR="00B376A1" w:rsidRPr="00245803" w:rsidRDefault="00B376A1" w:rsidP="000F550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Cs w:val="24"/>
          <w:lang w:val="es-ES_tradnl"/>
        </w:rPr>
      </w:pPr>
      <w:r w:rsidRPr="00245803">
        <w:rPr>
          <w:rFonts w:ascii="Arial" w:hAnsi="Arial" w:cs="Arial"/>
          <w:b/>
          <w:szCs w:val="24"/>
          <w:lang w:val="es-ES_tradnl"/>
        </w:rPr>
        <w:t xml:space="preserve">3 - </w:t>
      </w:r>
      <w:r w:rsidRPr="00B376A1">
        <w:rPr>
          <w:rFonts w:ascii="Arial" w:hAnsi="Arial" w:cs="Arial"/>
          <w:b/>
          <w:szCs w:val="24"/>
          <w:lang w:val="es-ES_tradnl"/>
        </w:rPr>
        <w:t xml:space="preserve">Altas, bajas y actualización de datos </w:t>
      </w:r>
    </w:p>
    <w:p w:rsidR="00B376A1" w:rsidRPr="00B376A1" w:rsidRDefault="00B376A1" w:rsidP="000F550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Cs w:val="24"/>
          <w:lang w:val="es-ES_tradnl"/>
        </w:rPr>
      </w:pPr>
    </w:p>
    <w:p w:rsidR="008A3794" w:rsidRPr="00BF2935" w:rsidRDefault="00B376A1" w:rsidP="000F5505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CF239B">
        <w:rPr>
          <w:rFonts w:ascii="Arial" w:hAnsi="Arial" w:cs="Arial"/>
          <w:sz w:val="22"/>
          <w:szCs w:val="22"/>
          <w:lang w:val="es-ES_tradnl"/>
        </w:rPr>
        <w:t xml:space="preserve">Será obligación del Director del proyecto informar a la Secretaría de Ciencia y Técnica, por los medios </w:t>
      </w:r>
      <w:r w:rsidR="007F23EA">
        <w:rPr>
          <w:rFonts w:ascii="Arial" w:hAnsi="Arial" w:cs="Arial"/>
          <w:sz w:val="22"/>
          <w:szCs w:val="22"/>
          <w:lang w:val="es-ES_tradnl"/>
        </w:rPr>
        <w:t xml:space="preserve">y en las fechas </w:t>
      </w:r>
      <w:r w:rsidRPr="00CF239B">
        <w:rPr>
          <w:rFonts w:ascii="Arial" w:hAnsi="Arial" w:cs="Arial"/>
          <w:sz w:val="22"/>
          <w:szCs w:val="22"/>
          <w:lang w:val="es-ES_tradnl"/>
        </w:rPr>
        <w:t xml:space="preserve">que se determinen en la página web de esta Secretaría, cualquier modificación en la conformación del grupo de investigación y/o actualizar datos, de acuerdo a las novedades que se presenten. </w:t>
      </w:r>
    </w:p>
    <w:sectPr w:rsidR="008A3794" w:rsidRPr="00BF2935" w:rsidSect="00F56788">
      <w:headerReference w:type="default" r:id="rId7"/>
      <w:pgSz w:w="11907" w:h="16840" w:code="9"/>
      <w:pgMar w:top="1134" w:right="1134" w:bottom="851" w:left="1134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B8" w:rsidRDefault="000D28B8" w:rsidP="00560EC5">
      <w:r>
        <w:separator/>
      </w:r>
    </w:p>
  </w:endnote>
  <w:endnote w:type="continuationSeparator" w:id="1">
    <w:p w:rsidR="000D28B8" w:rsidRDefault="000D28B8" w:rsidP="0056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B8" w:rsidRDefault="000D28B8" w:rsidP="00560EC5">
      <w:r>
        <w:separator/>
      </w:r>
    </w:p>
  </w:footnote>
  <w:footnote w:type="continuationSeparator" w:id="1">
    <w:p w:rsidR="000D28B8" w:rsidRDefault="000D28B8" w:rsidP="0056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BA" w:rsidRDefault="00D147BA">
    <w:pPr>
      <w:pStyle w:val="Encabezado"/>
    </w:pPr>
    <w:r w:rsidRPr="00A268B2">
      <w:rPr>
        <w:rFonts w:ascii="Arial" w:hAnsi="Arial" w:cs="Arial"/>
        <w:b/>
        <w:bCs/>
        <w:sz w:val="32"/>
        <w:szCs w:val="32"/>
        <w:lang w:val="es-ES"/>
      </w:rPr>
      <w:t>P</w:t>
    </w:r>
    <w:r>
      <w:rPr>
        <w:rFonts w:ascii="Arial" w:hAnsi="Arial" w:cs="Arial"/>
        <w:b/>
        <w:bCs/>
        <w:sz w:val="32"/>
        <w:szCs w:val="32"/>
        <w:lang w:val="es-ES"/>
      </w:rPr>
      <w:t xml:space="preserve">ROYECTO I+D - UNLP - </w:t>
    </w:r>
    <w:r w:rsidRPr="00A268B2">
      <w:rPr>
        <w:rFonts w:ascii="Arial" w:hAnsi="Arial" w:cs="Arial"/>
        <w:b/>
        <w:bCs/>
        <w:sz w:val="32"/>
        <w:szCs w:val="32"/>
        <w:lang w:val="es-ES"/>
      </w:rPr>
      <w:t>20</w:t>
    </w:r>
    <w:r>
      <w:rPr>
        <w:rFonts w:ascii="Arial" w:hAnsi="Arial" w:cs="Arial"/>
        <w:b/>
        <w:bCs/>
        <w:sz w:val="32"/>
        <w:szCs w:val="32"/>
        <w:lang w:val="es-ES"/>
      </w:rPr>
      <w:t>17</w:t>
    </w:r>
  </w:p>
  <w:p w:rsidR="00D147BA" w:rsidRDefault="00D147BA">
    <w:pPr>
      <w:pStyle w:val="Encabezado"/>
    </w:pPr>
    <w:r w:rsidRPr="00560EC5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-641985</wp:posOffset>
          </wp:positionV>
          <wp:extent cx="3572510" cy="981075"/>
          <wp:effectExtent l="19050" t="0" r="8890" b="0"/>
          <wp:wrapNone/>
          <wp:docPr id="1" name="1 Imagen" descr="Secretaría de Ciencia y Técnic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iencia y Técnic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251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47BA" w:rsidRDefault="00D147BA">
    <w:pPr>
      <w:pStyle w:val="Encabezado"/>
    </w:pPr>
  </w:p>
  <w:p w:rsidR="00D147BA" w:rsidRDefault="00D147BA" w:rsidP="00560EC5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E6E"/>
    <w:multiLevelType w:val="hybridMultilevel"/>
    <w:tmpl w:val="134234B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49D"/>
    <w:multiLevelType w:val="hybridMultilevel"/>
    <w:tmpl w:val="87A2B2AA"/>
    <w:lvl w:ilvl="0" w:tplc="2EDC0A24">
      <w:start w:val="3"/>
      <w:numFmt w:val="bullet"/>
      <w:lvlText w:val="-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">
    <w:nsid w:val="15533847"/>
    <w:multiLevelType w:val="hybridMultilevel"/>
    <w:tmpl w:val="8178429A"/>
    <w:lvl w:ilvl="0" w:tplc="6A20C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22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2C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64A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B05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82D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E84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709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AED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53DED"/>
    <w:multiLevelType w:val="hybridMultilevel"/>
    <w:tmpl w:val="60CC0DD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3A16E6CA">
      <w:start w:val="1"/>
      <w:numFmt w:val="upperLetter"/>
      <w:lvlText w:val="%3-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21394F80"/>
    <w:multiLevelType w:val="hybridMultilevel"/>
    <w:tmpl w:val="8A685C40"/>
    <w:lvl w:ilvl="0" w:tplc="9AC05080">
      <w:start w:val="1"/>
      <w:numFmt w:val="upperRoman"/>
      <w:pStyle w:val="I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23E36"/>
    <w:multiLevelType w:val="hybridMultilevel"/>
    <w:tmpl w:val="99ECA16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70497"/>
    <w:multiLevelType w:val="hybridMultilevel"/>
    <w:tmpl w:val="829037EC"/>
    <w:lvl w:ilvl="0" w:tplc="37F8B11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E5B6E"/>
    <w:multiLevelType w:val="hybridMultilevel"/>
    <w:tmpl w:val="D15C4222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75F77"/>
    <w:multiLevelType w:val="hybridMultilevel"/>
    <w:tmpl w:val="5DCCEE40"/>
    <w:lvl w:ilvl="0" w:tplc="A4BE9332">
      <w:start w:val="1"/>
      <w:numFmt w:val="bullet"/>
      <w:pStyle w:val="A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20561E"/>
    <w:multiLevelType w:val="hybridMultilevel"/>
    <w:tmpl w:val="F6FE2052"/>
    <w:lvl w:ilvl="0" w:tplc="2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37328"/>
    <w:multiLevelType w:val="hybridMultilevel"/>
    <w:tmpl w:val="D6285882"/>
    <w:lvl w:ilvl="0" w:tplc="171295D4">
      <w:start w:val="1"/>
      <w:numFmt w:val="decimal"/>
      <w:pStyle w:val="bb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E3C4E9C">
      <w:start w:val="1"/>
      <w:numFmt w:val="bullet"/>
      <w:pStyle w:val="b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3C2F1121"/>
    <w:multiLevelType w:val="hybridMultilevel"/>
    <w:tmpl w:val="836682F6"/>
    <w:lvl w:ilvl="0" w:tplc="83248FE6">
      <w:start w:val="1"/>
      <w:numFmt w:val="upperLetter"/>
      <w:lvlText w:val="%1-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864F9"/>
    <w:multiLevelType w:val="hybridMultilevel"/>
    <w:tmpl w:val="C054CAD4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E61B4D"/>
    <w:multiLevelType w:val="hybridMultilevel"/>
    <w:tmpl w:val="DF88FB4E"/>
    <w:lvl w:ilvl="0" w:tplc="833E448A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CA51B02"/>
    <w:multiLevelType w:val="hybridMultilevel"/>
    <w:tmpl w:val="C8AE6E88"/>
    <w:lvl w:ilvl="0" w:tplc="83248FE6">
      <w:start w:val="1"/>
      <w:numFmt w:val="upperLetter"/>
      <w:lvlText w:val="%1-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B54A3"/>
    <w:multiLevelType w:val="hybridMultilevel"/>
    <w:tmpl w:val="2F1E1A90"/>
    <w:lvl w:ilvl="0" w:tplc="85F0AF6A">
      <w:start w:val="1"/>
      <w:numFmt w:val="upperLetter"/>
      <w:pStyle w:val="Ttulo6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4E3C14"/>
    <w:multiLevelType w:val="hybridMultilevel"/>
    <w:tmpl w:val="93B05B0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16976"/>
    <w:multiLevelType w:val="hybridMultilevel"/>
    <w:tmpl w:val="5D02AC5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C0B37"/>
    <w:multiLevelType w:val="hybridMultilevel"/>
    <w:tmpl w:val="E52AFA2A"/>
    <w:lvl w:ilvl="0" w:tplc="0C0A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B04301"/>
    <w:multiLevelType w:val="hybridMultilevel"/>
    <w:tmpl w:val="1A58F56C"/>
    <w:lvl w:ilvl="0" w:tplc="141842E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FD9150C"/>
    <w:multiLevelType w:val="hybridMultilevel"/>
    <w:tmpl w:val="33DE598A"/>
    <w:lvl w:ilvl="0" w:tplc="83248FE6">
      <w:start w:val="1"/>
      <w:numFmt w:val="upperLetter"/>
      <w:pStyle w:val="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>
    <w:nsid w:val="7073316D"/>
    <w:multiLevelType w:val="hybridMultilevel"/>
    <w:tmpl w:val="BA46BFAC"/>
    <w:lvl w:ilvl="0" w:tplc="0C0A0005">
      <w:start w:val="1"/>
      <w:numFmt w:val="bullet"/>
      <w:pStyle w:val="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21"/>
  </w:num>
  <w:num w:numId="5">
    <w:abstractNumId w:val="20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5"/>
  </w:num>
  <w:num w:numId="11">
    <w:abstractNumId w:val="3"/>
  </w:num>
  <w:num w:numId="12">
    <w:abstractNumId w:val="17"/>
  </w:num>
  <w:num w:numId="13">
    <w:abstractNumId w:val="20"/>
    <w:lvlOverride w:ilvl="0">
      <w:startOverride w:val="1"/>
    </w:lvlOverride>
  </w:num>
  <w:num w:numId="14">
    <w:abstractNumId w:val="12"/>
  </w:num>
  <w:num w:numId="15">
    <w:abstractNumId w:val="20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10"/>
  </w:num>
  <w:num w:numId="21">
    <w:abstractNumId w:val="16"/>
  </w:num>
  <w:num w:numId="22">
    <w:abstractNumId w:val="2"/>
  </w:num>
  <w:num w:numId="23">
    <w:abstractNumId w:val="19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AR" w:vendorID="9" w:dllVersion="512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B175DB"/>
    <w:rsid w:val="00002BC6"/>
    <w:rsid w:val="00011D75"/>
    <w:rsid w:val="000134E1"/>
    <w:rsid w:val="00020E0B"/>
    <w:rsid w:val="000214FB"/>
    <w:rsid w:val="00024588"/>
    <w:rsid w:val="00025B70"/>
    <w:rsid w:val="000329D1"/>
    <w:rsid w:val="000335C9"/>
    <w:rsid w:val="00034238"/>
    <w:rsid w:val="00036A14"/>
    <w:rsid w:val="00037156"/>
    <w:rsid w:val="00040278"/>
    <w:rsid w:val="000560D9"/>
    <w:rsid w:val="00070576"/>
    <w:rsid w:val="0007615F"/>
    <w:rsid w:val="00081FCD"/>
    <w:rsid w:val="000920E8"/>
    <w:rsid w:val="00093261"/>
    <w:rsid w:val="00093FCE"/>
    <w:rsid w:val="000945D7"/>
    <w:rsid w:val="00095D92"/>
    <w:rsid w:val="000A2F4B"/>
    <w:rsid w:val="000B380C"/>
    <w:rsid w:val="000B6802"/>
    <w:rsid w:val="000B6AA0"/>
    <w:rsid w:val="000C2C9E"/>
    <w:rsid w:val="000D078F"/>
    <w:rsid w:val="000D28B8"/>
    <w:rsid w:val="000E1632"/>
    <w:rsid w:val="000F2C54"/>
    <w:rsid w:val="000F3CA8"/>
    <w:rsid w:val="000F535E"/>
    <w:rsid w:val="000F5505"/>
    <w:rsid w:val="000F599A"/>
    <w:rsid w:val="00102032"/>
    <w:rsid w:val="00113679"/>
    <w:rsid w:val="00114479"/>
    <w:rsid w:val="00114754"/>
    <w:rsid w:val="0012129F"/>
    <w:rsid w:val="001429D4"/>
    <w:rsid w:val="00142D3B"/>
    <w:rsid w:val="00147280"/>
    <w:rsid w:val="00150B88"/>
    <w:rsid w:val="00150DF8"/>
    <w:rsid w:val="00157192"/>
    <w:rsid w:val="001647BD"/>
    <w:rsid w:val="00171CCE"/>
    <w:rsid w:val="001751E1"/>
    <w:rsid w:val="001766FE"/>
    <w:rsid w:val="00183F45"/>
    <w:rsid w:val="001859C4"/>
    <w:rsid w:val="0019680B"/>
    <w:rsid w:val="001A4505"/>
    <w:rsid w:val="001B7975"/>
    <w:rsid w:val="001C5794"/>
    <w:rsid w:val="001C667D"/>
    <w:rsid w:val="001D0912"/>
    <w:rsid w:val="001D1CC7"/>
    <w:rsid w:val="00205F2F"/>
    <w:rsid w:val="00207DED"/>
    <w:rsid w:val="00207EA4"/>
    <w:rsid w:val="00212471"/>
    <w:rsid w:val="00214EE2"/>
    <w:rsid w:val="002173AF"/>
    <w:rsid w:val="0023523A"/>
    <w:rsid w:val="0023690C"/>
    <w:rsid w:val="00242C15"/>
    <w:rsid w:val="00245803"/>
    <w:rsid w:val="0024711A"/>
    <w:rsid w:val="00252E55"/>
    <w:rsid w:val="002637AF"/>
    <w:rsid w:val="002652B6"/>
    <w:rsid w:val="00272116"/>
    <w:rsid w:val="002A6DF1"/>
    <w:rsid w:val="002B7CE0"/>
    <w:rsid w:val="002C2A04"/>
    <w:rsid w:val="002D5998"/>
    <w:rsid w:val="002D7DA2"/>
    <w:rsid w:val="002E5E45"/>
    <w:rsid w:val="002E7A6E"/>
    <w:rsid w:val="00301928"/>
    <w:rsid w:val="00304F53"/>
    <w:rsid w:val="00316850"/>
    <w:rsid w:val="00325DA2"/>
    <w:rsid w:val="00330B7F"/>
    <w:rsid w:val="00337713"/>
    <w:rsid w:val="00343B96"/>
    <w:rsid w:val="00351CDB"/>
    <w:rsid w:val="003553A8"/>
    <w:rsid w:val="00360757"/>
    <w:rsid w:val="00361F1C"/>
    <w:rsid w:val="00361F43"/>
    <w:rsid w:val="00364DFA"/>
    <w:rsid w:val="003712DC"/>
    <w:rsid w:val="003828CF"/>
    <w:rsid w:val="0039269D"/>
    <w:rsid w:val="003A3EE8"/>
    <w:rsid w:val="003B05FC"/>
    <w:rsid w:val="003B4BC0"/>
    <w:rsid w:val="003B62FC"/>
    <w:rsid w:val="003C26AA"/>
    <w:rsid w:val="003D395F"/>
    <w:rsid w:val="003E0CAA"/>
    <w:rsid w:val="003F6C06"/>
    <w:rsid w:val="0041438A"/>
    <w:rsid w:val="00431AFB"/>
    <w:rsid w:val="004365D1"/>
    <w:rsid w:val="00443ED5"/>
    <w:rsid w:val="00444CD0"/>
    <w:rsid w:val="00455C91"/>
    <w:rsid w:val="0046104F"/>
    <w:rsid w:val="00461562"/>
    <w:rsid w:val="00464500"/>
    <w:rsid w:val="0047115D"/>
    <w:rsid w:val="0047129B"/>
    <w:rsid w:val="004714BE"/>
    <w:rsid w:val="004729CD"/>
    <w:rsid w:val="00483819"/>
    <w:rsid w:val="00490131"/>
    <w:rsid w:val="00495DB5"/>
    <w:rsid w:val="004B2D3B"/>
    <w:rsid w:val="004B7F45"/>
    <w:rsid w:val="004C54EE"/>
    <w:rsid w:val="004D05EB"/>
    <w:rsid w:val="004F55C9"/>
    <w:rsid w:val="00502D1D"/>
    <w:rsid w:val="00504CE8"/>
    <w:rsid w:val="00507EED"/>
    <w:rsid w:val="00520169"/>
    <w:rsid w:val="00552D07"/>
    <w:rsid w:val="00560EC5"/>
    <w:rsid w:val="00570747"/>
    <w:rsid w:val="005A5711"/>
    <w:rsid w:val="005B3561"/>
    <w:rsid w:val="005B5862"/>
    <w:rsid w:val="005C2936"/>
    <w:rsid w:val="005C72C5"/>
    <w:rsid w:val="005E06BC"/>
    <w:rsid w:val="005F1F6B"/>
    <w:rsid w:val="005F4A96"/>
    <w:rsid w:val="00607DC9"/>
    <w:rsid w:val="006118A7"/>
    <w:rsid w:val="00612650"/>
    <w:rsid w:val="00627D7F"/>
    <w:rsid w:val="00642EC8"/>
    <w:rsid w:val="006451AC"/>
    <w:rsid w:val="0064759D"/>
    <w:rsid w:val="0065773F"/>
    <w:rsid w:val="006806FF"/>
    <w:rsid w:val="006872CA"/>
    <w:rsid w:val="006A0170"/>
    <w:rsid w:val="006A3AE8"/>
    <w:rsid w:val="006A6B81"/>
    <w:rsid w:val="006B4E51"/>
    <w:rsid w:val="006C6AD5"/>
    <w:rsid w:val="006C6C14"/>
    <w:rsid w:val="006E30BD"/>
    <w:rsid w:val="006E3418"/>
    <w:rsid w:val="006E7684"/>
    <w:rsid w:val="006F354D"/>
    <w:rsid w:val="00710317"/>
    <w:rsid w:val="0071106A"/>
    <w:rsid w:val="007156DD"/>
    <w:rsid w:val="00727552"/>
    <w:rsid w:val="00727A9F"/>
    <w:rsid w:val="00733867"/>
    <w:rsid w:val="00754D7C"/>
    <w:rsid w:val="00762433"/>
    <w:rsid w:val="00764018"/>
    <w:rsid w:val="007702B0"/>
    <w:rsid w:val="00774AC4"/>
    <w:rsid w:val="00776E49"/>
    <w:rsid w:val="007832F6"/>
    <w:rsid w:val="00787C6D"/>
    <w:rsid w:val="00792185"/>
    <w:rsid w:val="007952B4"/>
    <w:rsid w:val="007A5CE3"/>
    <w:rsid w:val="007B13C0"/>
    <w:rsid w:val="007B571A"/>
    <w:rsid w:val="007D01C4"/>
    <w:rsid w:val="007D203B"/>
    <w:rsid w:val="007D2B4C"/>
    <w:rsid w:val="007D56B2"/>
    <w:rsid w:val="007D6546"/>
    <w:rsid w:val="007E3139"/>
    <w:rsid w:val="007E3B9A"/>
    <w:rsid w:val="007F23EA"/>
    <w:rsid w:val="008245A7"/>
    <w:rsid w:val="00830417"/>
    <w:rsid w:val="008402CA"/>
    <w:rsid w:val="00845EE9"/>
    <w:rsid w:val="0085396B"/>
    <w:rsid w:val="00854F86"/>
    <w:rsid w:val="00860120"/>
    <w:rsid w:val="00880CEC"/>
    <w:rsid w:val="008811A1"/>
    <w:rsid w:val="00890081"/>
    <w:rsid w:val="008A3794"/>
    <w:rsid w:val="008A40C1"/>
    <w:rsid w:val="008B274D"/>
    <w:rsid w:val="008B2827"/>
    <w:rsid w:val="008B4C69"/>
    <w:rsid w:val="008B584D"/>
    <w:rsid w:val="008D302A"/>
    <w:rsid w:val="008D6B54"/>
    <w:rsid w:val="008E0CD6"/>
    <w:rsid w:val="008E4BFC"/>
    <w:rsid w:val="008F1700"/>
    <w:rsid w:val="00900F96"/>
    <w:rsid w:val="00906A08"/>
    <w:rsid w:val="00931836"/>
    <w:rsid w:val="009509C8"/>
    <w:rsid w:val="0096147B"/>
    <w:rsid w:val="00961DBD"/>
    <w:rsid w:val="00963ED8"/>
    <w:rsid w:val="00980F0D"/>
    <w:rsid w:val="009876C1"/>
    <w:rsid w:val="00990FB5"/>
    <w:rsid w:val="00994223"/>
    <w:rsid w:val="009A1110"/>
    <w:rsid w:val="009B4297"/>
    <w:rsid w:val="009C3719"/>
    <w:rsid w:val="009C53CB"/>
    <w:rsid w:val="009D7028"/>
    <w:rsid w:val="009E19F8"/>
    <w:rsid w:val="009E32DF"/>
    <w:rsid w:val="009F3673"/>
    <w:rsid w:val="009F5050"/>
    <w:rsid w:val="009F64CB"/>
    <w:rsid w:val="00A02D37"/>
    <w:rsid w:val="00A1282B"/>
    <w:rsid w:val="00A13C60"/>
    <w:rsid w:val="00A14F58"/>
    <w:rsid w:val="00A16D20"/>
    <w:rsid w:val="00A226A9"/>
    <w:rsid w:val="00A23E0A"/>
    <w:rsid w:val="00A268B2"/>
    <w:rsid w:val="00A35E13"/>
    <w:rsid w:val="00A37CF5"/>
    <w:rsid w:val="00A4235F"/>
    <w:rsid w:val="00A442AD"/>
    <w:rsid w:val="00A50C52"/>
    <w:rsid w:val="00A55EEF"/>
    <w:rsid w:val="00A63542"/>
    <w:rsid w:val="00A64264"/>
    <w:rsid w:val="00A83E8C"/>
    <w:rsid w:val="00A86899"/>
    <w:rsid w:val="00A915DF"/>
    <w:rsid w:val="00A93CBB"/>
    <w:rsid w:val="00AB00DB"/>
    <w:rsid w:val="00AB3C0E"/>
    <w:rsid w:val="00AE1380"/>
    <w:rsid w:val="00AE1DFB"/>
    <w:rsid w:val="00AE2696"/>
    <w:rsid w:val="00AE48E3"/>
    <w:rsid w:val="00AF46F4"/>
    <w:rsid w:val="00B02102"/>
    <w:rsid w:val="00B03B79"/>
    <w:rsid w:val="00B102B2"/>
    <w:rsid w:val="00B175DB"/>
    <w:rsid w:val="00B271A8"/>
    <w:rsid w:val="00B376A1"/>
    <w:rsid w:val="00B45975"/>
    <w:rsid w:val="00B713AF"/>
    <w:rsid w:val="00BA29E4"/>
    <w:rsid w:val="00BA71C9"/>
    <w:rsid w:val="00BA7A87"/>
    <w:rsid w:val="00BC4E3A"/>
    <w:rsid w:val="00BD2F35"/>
    <w:rsid w:val="00BD45F7"/>
    <w:rsid w:val="00BE44D5"/>
    <w:rsid w:val="00BF459B"/>
    <w:rsid w:val="00C07504"/>
    <w:rsid w:val="00C11A46"/>
    <w:rsid w:val="00C234D3"/>
    <w:rsid w:val="00C35ECB"/>
    <w:rsid w:val="00C447E7"/>
    <w:rsid w:val="00C45C29"/>
    <w:rsid w:val="00C50BC2"/>
    <w:rsid w:val="00C53A79"/>
    <w:rsid w:val="00C549E5"/>
    <w:rsid w:val="00C57842"/>
    <w:rsid w:val="00C647FB"/>
    <w:rsid w:val="00C6765A"/>
    <w:rsid w:val="00C70B7B"/>
    <w:rsid w:val="00C727EF"/>
    <w:rsid w:val="00C81769"/>
    <w:rsid w:val="00C85E0D"/>
    <w:rsid w:val="00C91BE1"/>
    <w:rsid w:val="00C976F3"/>
    <w:rsid w:val="00CC723B"/>
    <w:rsid w:val="00CD02EB"/>
    <w:rsid w:val="00CD348D"/>
    <w:rsid w:val="00CD5BFD"/>
    <w:rsid w:val="00CD5F37"/>
    <w:rsid w:val="00CE1B60"/>
    <w:rsid w:val="00CE5889"/>
    <w:rsid w:val="00CE7502"/>
    <w:rsid w:val="00CF0FB3"/>
    <w:rsid w:val="00CF13F3"/>
    <w:rsid w:val="00CF2095"/>
    <w:rsid w:val="00CF239B"/>
    <w:rsid w:val="00CF5C03"/>
    <w:rsid w:val="00D01916"/>
    <w:rsid w:val="00D06A6C"/>
    <w:rsid w:val="00D147BA"/>
    <w:rsid w:val="00D1602F"/>
    <w:rsid w:val="00D163C4"/>
    <w:rsid w:val="00D21C22"/>
    <w:rsid w:val="00D46B3E"/>
    <w:rsid w:val="00D46D9E"/>
    <w:rsid w:val="00D51985"/>
    <w:rsid w:val="00D5636B"/>
    <w:rsid w:val="00D62FB0"/>
    <w:rsid w:val="00D67DA0"/>
    <w:rsid w:val="00D735B2"/>
    <w:rsid w:val="00D74685"/>
    <w:rsid w:val="00DB73F5"/>
    <w:rsid w:val="00DD095E"/>
    <w:rsid w:val="00DD184B"/>
    <w:rsid w:val="00DF31ED"/>
    <w:rsid w:val="00E02D0A"/>
    <w:rsid w:val="00E03D50"/>
    <w:rsid w:val="00E06B29"/>
    <w:rsid w:val="00E50B6D"/>
    <w:rsid w:val="00E518C5"/>
    <w:rsid w:val="00E55A54"/>
    <w:rsid w:val="00E7084D"/>
    <w:rsid w:val="00E82D01"/>
    <w:rsid w:val="00E87D35"/>
    <w:rsid w:val="00E9658E"/>
    <w:rsid w:val="00EA6259"/>
    <w:rsid w:val="00EB3727"/>
    <w:rsid w:val="00EB6F06"/>
    <w:rsid w:val="00EC23FD"/>
    <w:rsid w:val="00EC39BD"/>
    <w:rsid w:val="00ED3833"/>
    <w:rsid w:val="00ED4D49"/>
    <w:rsid w:val="00ED62F1"/>
    <w:rsid w:val="00EE3AE5"/>
    <w:rsid w:val="00EF4C83"/>
    <w:rsid w:val="00F01344"/>
    <w:rsid w:val="00F020DB"/>
    <w:rsid w:val="00F02B37"/>
    <w:rsid w:val="00F07217"/>
    <w:rsid w:val="00F1010A"/>
    <w:rsid w:val="00F10FCB"/>
    <w:rsid w:val="00F121FA"/>
    <w:rsid w:val="00F1349F"/>
    <w:rsid w:val="00F1550C"/>
    <w:rsid w:val="00F25F2E"/>
    <w:rsid w:val="00F41449"/>
    <w:rsid w:val="00F437B2"/>
    <w:rsid w:val="00F44831"/>
    <w:rsid w:val="00F52572"/>
    <w:rsid w:val="00F54A08"/>
    <w:rsid w:val="00F56788"/>
    <w:rsid w:val="00F601F3"/>
    <w:rsid w:val="00F77EBE"/>
    <w:rsid w:val="00F8626A"/>
    <w:rsid w:val="00F92539"/>
    <w:rsid w:val="00FA3A58"/>
    <w:rsid w:val="00FA728D"/>
    <w:rsid w:val="00FD10E9"/>
    <w:rsid w:val="00FF655C"/>
    <w:rsid w:val="00FF7160"/>
    <w:rsid w:val="00F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3B"/>
    <w:rPr>
      <w:sz w:val="24"/>
      <w:lang w:val="es-AR"/>
    </w:rPr>
  </w:style>
  <w:style w:type="paragraph" w:styleId="Ttulo1">
    <w:name w:val="heading 1"/>
    <w:basedOn w:val="Normal"/>
    <w:next w:val="Normal"/>
    <w:qFormat/>
    <w:rsid w:val="00142D3B"/>
    <w:pPr>
      <w:keepNext/>
      <w:outlineLvl w:val="0"/>
    </w:pPr>
    <w:rPr>
      <w:rFonts w:ascii="Arial" w:hAnsi="Arial" w:cs="Arial"/>
      <w:b/>
      <w:bCs/>
      <w:sz w:val="22"/>
      <w:szCs w:val="24"/>
      <w:lang w:val="es-ES"/>
    </w:rPr>
  </w:style>
  <w:style w:type="paragraph" w:styleId="Ttulo2">
    <w:name w:val="heading 2"/>
    <w:basedOn w:val="Normal"/>
    <w:next w:val="Normal"/>
    <w:qFormat/>
    <w:rsid w:val="00142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142D3B"/>
    <w:pPr>
      <w:keepNext/>
      <w:jc w:val="both"/>
      <w:outlineLvl w:val="3"/>
    </w:pPr>
    <w:rPr>
      <w:rFonts w:ascii="Arial" w:hAnsi="Arial" w:cs="Arial"/>
      <w:b/>
      <w:bCs/>
      <w:sz w:val="22"/>
      <w:szCs w:val="24"/>
      <w:lang w:val="es-ES"/>
    </w:rPr>
  </w:style>
  <w:style w:type="paragraph" w:styleId="Ttulo6">
    <w:name w:val="heading 6"/>
    <w:basedOn w:val="Normal"/>
    <w:next w:val="Normal"/>
    <w:qFormat/>
    <w:rsid w:val="00142D3B"/>
    <w:pPr>
      <w:keepNext/>
      <w:numPr>
        <w:numId w:val="3"/>
      </w:numPr>
      <w:jc w:val="both"/>
      <w:outlineLvl w:val="5"/>
    </w:pPr>
    <w:rPr>
      <w:rFonts w:ascii="Arial" w:hAnsi="Arial"/>
      <w:szCs w:val="22"/>
      <w:u w:val="single"/>
      <w:lang w:val="es-ES"/>
    </w:rPr>
  </w:style>
  <w:style w:type="paragraph" w:styleId="Ttulo8">
    <w:name w:val="heading 8"/>
    <w:basedOn w:val="Normal"/>
    <w:next w:val="Normal"/>
    <w:qFormat/>
    <w:rsid w:val="00142D3B"/>
    <w:pPr>
      <w:spacing w:before="240" w:after="60"/>
      <w:outlineLvl w:val="7"/>
    </w:pPr>
    <w:rPr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42D3B"/>
    <w:rPr>
      <w:color w:val="0000FF"/>
      <w:u w:val="single"/>
    </w:rPr>
  </w:style>
  <w:style w:type="paragraph" w:styleId="Sangradetextonormal">
    <w:name w:val="Body Text Indent"/>
    <w:basedOn w:val="Normal"/>
    <w:rsid w:val="00142D3B"/>
    <w:pPr>
      <w:ind w:firstLine="4248"/>
    </w:pPr>
  </w:style>
  <w:style w:type="paragraph" w:customStyle="1" w:styleId="a0">
    <w:name w:val="a"/>
    <w:basedOn w:val="Sangradetextonormal"/>
    <w:rsid w:val="00142D3B"/>
    <w:pPr>
      <w:spacing w:after="120"/>
      <w:ind w:firstLine="3686"/>
      <w:jc w:val="both"/>
    </w:pPr>
  </w:style>
  <w:style w:type="paragraph" w:customStyle="1" w:styleId="Aa">
    <w:name w:val="Aa"/>
    <w:basedOn w:val="Normal"/>
    <w:rsid w:val="00142D3B"/>
    <w:pPr>
      <w:numPr>
        <w:numId w:val="2"/>
      </w:numPr>
      <w:jc w:val="both"/>
    </w:pPr>
    <w:rPr>
      <w:rFonts w:ascii="Arial" w:hAnsi="Arial"/>
      <w:sz w:val="22"/>
      <w:szCs w:val="22"/>
      <w:lang w:val="es-ES"/>
    </w:rPr>
  </w:style>
  <w:style w:type="paragraph" w:styleId="Textoindependiente3">
    <w:name w:val="Body Text 3"/>
    <w:basedOn w:val="Normal"/>
    <w:rsid w:val="00142D3B"/>
    <w:pPr>
      <w:spacing w:after="120"/>
    </w:pPr>
    <w:rPr>
      <w:sz w:val="16"/>
      <w:szCs w:val="16"/>
    </w:rPr>
  </w:style>
  <w:style w:type="paragraph" w:customStyle="1" w:styleId="d">
    <w:name w:val="d"/>
    <w:basedOn w:val="Normal"/>
    <w:rsid w:val="00142D3B"/>
    <w:pPr>
      <w:numPr>
        <w:numId w:val="4"/>
      </w:numPr>
      <w:jc w:val="both"/>
    </w:pPr>
    <w:rPr>
      <w:rFonts w:ascii="Arial" w:hAnsi="Arial" w:cs="Arial"/>
      <w:sz w:val="22"/>
      <w:szCs w:val="24"/>
      <w:lang w:val="es-ES"/>
    </w:rPr>
  </w:style>
  <w:style w:type="paragraph" w:customStyle="1" w:styleId="I">
    <w:name w:val="I"/>
    <w:basedOn w:val="Normal"/>
    <w:rsid w:val="00142D3B"/>
    <w:pPr>
      <w:numPr>
        <w:numId w:val="9"/>
      </w:numPr>
      <w:tabs>
        <w:tab w:val="clear" w:pos="1080"/>
        <w:tab w:val="num" w:pos="360"/>
      </w:tabs>
      <w:ind w:left="360" w:hanging="360"/>
    </w:pPr>
    <w:rPr>
      <w:rFonts w:ascii="Arial" w:hAnsi="Arial" w:cs="Arial"/>
      <w:b/>
      <w:sz w:val="20"/>
      <w:lang w:val="es-ES"/>
    </w:rPr>
  </w:style>
  <w:style w:type="paragraph" w:customStyle="1" w:styleId="A">
    <w:name w:val="A"/>
    <w:basedOn w:val="Normal"/>
    <w:rsid w:val="00142D3B"/>
    <w:pPr>
      <w:numPr>
        <w:numId w:val="5"/>
      </w:numPr>
      <w:jc w:val="both"/>
    </w:pPr>
    <w:rPr>
      <w:rFonts w:ascii="Arial" w:hAnsi="Arial"/>
      <w:sz w:val="22"/>
      <w:szCs w:val="24"/>
      <w:lang w:val="es-ES"/>
    </w:rPr>
  </w:style>
  <w:style w:type="paragraph" w:styleId="Textoindependiente">
    <w:name w:val="Body Text"/>
    <w:basedOn w:val="Normal"/>
    <w:rsid w:val="00F1349F"/>
    <w:pPr>
      <w:spacing w:after="120"/>
    </w:pPr>
  </w:style>
  <w:style w:type="table" w:styleId="Tablaconcuadrcula">
    <w:name w:val="Table Grid"/>
    <w:basedOn w:val="Tablanormal"/>
    <w:rsid w:val="00F5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E0A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AR" w:eastAsia="en-US"/>
    </w:rPr>
  </w:style>
  <w:style w:type="paragraph" w:customStyle="1" w:styleId="b">
    <w:name w:val="b"/>
    <w:basedOn w:val="Normal"/>
    <w:rsid w:val="000214FB"/>
    <w:pPr>
      <w:numPr>
        <w:ilvl w:val="1"/>
        <w:numId w:val="20"/>
      </w:numPr>
      <w:tabs>
        <w:tab w:val="clear" w:pos="1437"/>
        <w:tab w:val="num" w:pos="900"/>
      </w:tabs>
      <w:ind w:left="900"/>
    </w:pPr>
    <w:rPr>
      <w:rFonts w:ascii="Arial" w:hAnsi="Arial" w:cs="Arial"/>
      <w:sz w:val="20"/>
      <w:lang w:eastAsia="es-AR"/>
    </w:rPr>
  </w:style>
  <w:style w:type="paragraph" w:customStyle="1" w:styleId="bb">
    <w:name w:val="bb"/>
    <w:basedOn w:val="Normal"/>
    <w:rsid w:val="000214FB"/>
    <w:pPr>
      <w:numPr>
        <w:numId w:val="20"/>
      </w:numPr>
      <w:tabs>
        <w:tab w:val="left" w:pos="360"/>
      </w:tabs>
    </w:pPr>
    <w:rPr>
      <w:rFonts w:ascii="Arial" w:hAnsi="Arial" w:cs="Arial"/>
      <w:b/>
      <w:bCs/>
      <w:sz w:val="20"/>
      <w:lang w:eastAsia="es-AR"/>
    </w:rPr>
  </w:style>
  <w:style w:type="paragraph" w:styleId="Prrafodelista">
    <w:name w:val="List Paragraph"/>
    <w:basedOn w:val="Normal"/>
    <w:uiPriority w:val="34"/>
    <w:qFormat/>
    <w:rsid w:val="00A50C5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915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15DF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rsid w:val="00560E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EC5"/>
    <w:rPr>
      <w:sz w:val="24"/>
      <w:lang w:val="es-AR"/>
    </w:rPr>
  </w:style>
  <w:style w:type="paragraph" w:styleId="Piedepgina">
    <w:name w:val="footer"/>
    <w:basedOn w:val="Normal"/>
    <w:link w:val="PiedepginaCar"/>
    <w:rsid w:val="00560E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0EC5"/>
    <w:rPr>
      <w:sz w:val="24"/>
      <w:lang w:val="es-AR"/>
    </w:rPr>
  </w:style>
  <w:style w:type="character" w:styleId="Textoennegrita">
    <w:name w:val="Strong"/>
    <w:basedOn w:val="Fuentedeprrafopredeter"/>
    <w:qFormat/>
    <w:rsid w:val="007A5CE3"/>
    <w:rPr>
      <w:b/>
      <w:bCs/>
    </w:rPr>
  </w:style>
  <w:style w:type="paragraph" w:customStyle="1" w:styleId="estilo3">
    <w:name w:val="estilo3"/>
    <w:basedOn w:val="Normal"/>
    <w:rsid w:val="007A5CE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Acreditación de proyectos</vt:lpstr>
    </vt:vector>
  </TitlesOfParts>
  <Company>UNLP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Acreditación de proyectos</dc:title>
  <dc:subject>Convocatoria 2005</dc:subject>
  <dc:creator>Secretaria de Ciencia y Técnica</dc:creator>
  <cp:lastModifiedBy>SITyV</cp:lastModifiedBy>
  <cp:revision>4</cp:revision>
  <cp:lastPrinted>2019-05-06T12:47:00Z</cp:lastPrinted>
  <dcterms:created xsi:type="dcterms:W3CDTF">2019-05-08T13:03:00Z</dcterms:created>
  <dcterms:modified xsi:type="dcterms:W3CDTF">2019-05-08T13:13:00Z</dcterms:modified>
</cp:coreProperties>
</file>