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63" w:rsidRDefault="005F3BE8" w:rsidP="005D7FD7">
      <w:pPr>
        <w:spacing w:line="360" w:lineRule="auto"/>
        <w:jc w:val="center"/>
        <w:rPr>
          <w:rFonts w:ascii="Arial" w:hAnsi="Arial" w:cs="Arial"/>
          <w:b/>
          <w:bCs/>
        </w:rPr>
      </w:pPr>
      <w:bookmarkStart w:id="0" w:name="_GoBack"/>
      <w:bookmarkEnd w:id="0"/>
      <w:r w:rsidRPr="00B44A8B">
        <w:rPr>
          <w:rFonts w:ascii="Arial" w:hAnsi="Arial" w:cs="Arial"/>
          <w:b/>
          <w:bCs/>
        </w:rPr>
        <w:t xml:space="preserve">PROYECTOS </w:t>
      </w:r>
      <w:r w:rsidR="003326B7">
        <w:rPr>
          <w:rFonts w:ascii="Arial" w:hAnsi="Arial" w:cs="Arial"/>
          <w:b/>
          <w:bCs/>
        </w:rPr>
        <w:t xml:space="preserve">PROMOCIONALES </w:t>
      </w:r>
      <w:r w:rsidRPr="00B44A8B">
        <w:rPr>
          <w:rFonts w:ascii="Arial" w:hAnsi="Arial" w:cs="Arial"/>
          <w:b/>
          <w:bCs/>
        </w:rPr>
        <w:t>DE INVESTIGACION y DESARROLLO</w:t>
      </w:r>
    </w:p>
    <w:p w:rsidR="005F3BE8" w:rsidRDefault="00102B86" w:rsidP="005D7FD7">
      <w:pPr>
        <w:spacing w:line="360" w:lineRule="auto"/>
        <w:jc w:val="center"/>
        <w:rPr>
          <w:rFonts w:ascii="Arial" w:hAnsi="Arial" w:cs="Arial"/>
          <w:b/>
          <w:bCs/>
        </w:rPr>
      </w:pPr>
      <w:r>
        <w:rPr>
          <w:rFonts w:ascii="Arial" w:hAnsi="Arial" w:cs="Arial"/>
          <w:b/>
          <w:bCs/>
        </w:rPr>
        <w:t>(</w:t>
      </w:r>
      <w:r w:rsidR="003326B7">
        <w:rPr>
          <w:rFonts w:ascii="Arial" w:hAnsi="Arial" w:cs="Arial"/>
          <w:b/>
          <w:bCs/>
        </w:rPr>
        <w:t>P</w:t>
      </w:r>
      <w:r w:rsidR="00B44A8B">
        <w:rPr>
          <w:rFonts w:ascii="Arial" w:hAnsi="Arial" w:cs="Arial"/>
          <w:b/>
          <w:bCs/>
        </w:rPr>
        <w:t>PID</w:t>
      </w:r>
      <w:r>
        <w:rPr>
          <w:rFonts w:ascii="Arial" w:hAnsi="Arial" w:cs="Arial"/>
          <w:b/>
          <w:bCs/>
        </w:rPr>
        <w:t xml:space="preserve"> – </w:t>
      </w:r>
      <w:r w:rsidR="005F3BE8" w:rsidRPr="00B44A8B">
        <w:rPr>
          <w:rFonts w:ascii="Arial" w:hAnsi="Arial" w:cs="Arial"/>
          <w:b/>
          <w:bCs/>
        </w:rPr>
        <w:t>UNLP</w:t>
      </w:r>
      <w:r>
        <w:rPr>
          <w:rFonts w:ascii="Arial" w:hAnsi="Arial" w:cs="Arial"/>
          <w:b/>
          <w:bCs/>
        </w:rPr>
        <w:t xml:space="preserve"> – </w:t>
      </w:r>
      <w:r w:rsidR="007C3F05">
        <w:rPr>
          <w:rFonts w:ascii="Arial" w:hAnsi="Arial" w:cs="Arial"/>
          <w:b/>
          <w:bCs/>
        </w:rPr>
        <w:t>20</w:t>
      </w:r>
      <w:r w:rsidR="00A21468">
        <w:rPr>
          <w:rFonts w:ascii="Arial" w:hAnsi="Arial" w:cs="Arial"/>
          <w:b/>
          <w:bCs/>
        </w:rPr>
        <w:t>20</w:t>
      </w:r>
      <w:r>
        <w:rPr>
          <w:rFonts w:ascii="Arial" w:hAnsi="Arial" w:cs="Arial"/>
          <w:b/>
          <w:bCs/>
        </w:rPr>
        <w:t>)</w:t>
      </w:r>
    </w:p>
    <w:p w:rsidR="0049650A" w:rsidRDefault="0049650A" w:rsidP="005D7FD7">
      <w:pPr>
        <w:spacing w:line="360" w:lineRule="auto"/>
        <w:jc w:val="center"/>
        <w:rPr>
          <w:rFonts w:ascii="Arial" w:hAnsi="Arial" w:cs="Arial"/>
          <w:b/>
          <w:bCs/>
        </w:rPr>
      </w:pPr>
    </w:p>
    <w:p w:rsidR="005F3BE8" w:rsidRDefault="005F3BE8" w:rsidP="005F3BE8">
      <w:pPr>
        <w:pBdr>
          <w:top w:val="single" w:sz="4" w:space="1" w:color="auto"/>
          <w:left w:val="single" w:sz="4" w:space="4" w:color="auto"/>
          <w:bottom w:val="single" w:sz="4" w:space="1" w:color="auto"/>
          <w:right w:val="single" w:sz="4" w:space="4" w:color="auto"/>
        </w:pBdr>
        <w:jc w:val="both"/>
        <w:rPr>
          <w:rFonts w:ascii="Arial" w:hAnsi="Arial" w:cs="Arial"/>
          <w:b/>
          <w:bCs/>
        </w:rPr>
      </w:pPr>
    </w:p>
    <w:p w:rsidR="005B40FC" w:rsidRPr="00AD7ACB" w:rsidRDefault="004A780A"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7ACB">
        <w:rPr>
          <w:rFonts w:ascii="Arial" w:hAnsi="Arial" w:cs="Arial"/>
          <w:sz w:val="22"/>
          <w:szCs w:val="22"/>
        </w:rPr>
        <w:t>En el mar</w:t>
      </w:r>
      <w:r w:rsidR="009D4A80" w:rsidRPr="00AD7ACB">
        <w:rPr>
          <w:rFonts w:ascii="Arial" w:hAnsi="Arial" w:cs="Arial"/>
          <w:sz w:val="22"/>
          <w:szCs w:val="22"/>
        </w:rPr>
        <w:t xml:space="preserve">co </w:t>
      </w:r>
      <w:r w:rsidR="00812000" w:rsidRPr="00AD7ACB">
        <w:rPr>
          <w:rFonts w:ascii="Arial" w:hAnsi="Arial" w:cs="Arial"/>
          <w:sz w:val="22"/>
          <w:szCs w:val="22"/>
        </w:rPr>
        <w:t xml:space="preserve">de la </w:t>
      </w:r>
      <w:r w:rsidR="009D4A80" w:rsidRPr="00AD7ACB">
        <w:rPr>
          <w:rFonts w:ascii="Arial" w:hAnsi="Arial" w:cs="Arial"/>
          <w:sz w:val="22"/>
          <w:szCs w:val="22"/>
        </w:rPr>
        <w:t xml:space="preserve">política </w:t>
      </w:r>
      <w:r w:rsidR="008759AC" w:rsidRPr="00AD7ACB">
        <w:rPr>
          <w:rFonts w:ascii="Arial" w:hAnsi="Arial" w:cs="Arial"/>
          <w:sz w:val="22"/>
          <w:szCs w:val="22"/>
        </w:rPr>
        <w:t>de Investigación y D</w:t>
      </w:r>
      <w:r w:rsidRPr="00AD7ACB">
        <w:rPr>
          <w:rFonts w:ascii="Arial" w:hAnsi="Arial" w:cs="Arial"/>
          <w:sz w:val="22"/>
          <w:szCs w:val="22"/>
        </w:rPr>
        <w:t xml:space="preserve">esarrollo, la Universidad Nacional de La Plata ha implementado los </w:t>
      </w:r>
      <w:r w:rsidR="00102B86" w:rsidRPr="00AD7ACB">
        <w:rPr>
          <w:rFonts w:ascii="Arial" w:hAnsi="Arial" w:cs="Arial"/>
          <w:sz w:val="22"/>
          <w:szCs w:val="22"/>
        </w:rPr>
        <w:t xml:space="preserve">Proyectos </w:t>
      </w:r>
      <w:r w:rsidRPr="00AD7ACB">
        <w:rPr>
          <w:rFonts w:ascii="Arial" w:hAnsi="Arial" w:cs="Arial"/>
          <w:sz w:val="22"/>
          <w:szCs w:val="22"/>
        </w:rPr>
        <w:t xml:space="preserve">Promocionales de </w:t>
      </w:r>
      <w:r w:rsidR="005B40FC" w:rsidRPr="00AD7ACB">
        <w:rPr>
          <w:rFonts w:ascii="Arial" w:hAnsi="Arial" w:cs="Arial"/>
          <w:sz w:val="22"/>
          <w:szCs w:val="22"/>
        </w:rPr>
        <w:t>I</w:t>
      </w:r>
      <w:r w:rsidRPr="00AD7ACB">
        <w:rPr>
          <w:rFonts w:ascii="Arial" w:hAnsi="Arial" w:cs="Arial"/>
          <w:sz w:val="22"/>
          <w:szCs w:val="22"/>
        </w:rPr>
        <w:t xml:space="preserve">nvestigación  y </w:t>
      </w:r>
      <w:r w:rsidR="005B40FC" w:rsidRPr="00AD7ACB">
        <w:rPr>
          <w:rFonts w:ascii="Arial" w:hAnsi="Arial" w:cs="Arial"/>
          <w:sz w:val="22"/>
          <w:szCs w:val="22"/>
        </w:rPr>
        <w:t>D</w:t>
      </w:r>
      <w:r w:rsidRPr="00AD7ACB">
        <w:rPr>
          <w:rFonts w:ascii="Arial" w:hAnsi="Arial" w:cs="Arial"/>
          <w:sz w:val="22"/>
          <w:szCs w:val="22"/>
        </w:rPr>
        <w:t>esarrollo</w:t>
      </w:r>
      <w:r w:rsidR="005B40FC" w:rsidRPr="00AD7ACB">
        <w:rPr>
          <w:rFonts w:ascii="Arial" w:hAnsi="Arial" w:cs="Arial"/>
          <w:sz w:val="22"/>
          <w:szCs w:val="22"/>
        </w:rPr>
        <w:t xml:space="preserve"> (PPID)</w:t>
      </w:r>
      <w:r w:rsidRPr="00AD7ACB">
        <w:rPr>
          <w:rFonts w:ascii="Arial" w:hAnsi="Arial" w:cs="Arial"/>
          <w:sz w:val="22"/>
          <w:szCs w:val="22"/>
        </w:rPr>
        <w:t>.</w:t>
      </w:r>
    </w:p>
    <w:p w:rsidR="005B40FC" w:rsidRPr="00AD7ACB" w:rsidRDefault="004A780A"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7ACB">
        <w:rPr>
          <w:rFonts w:ascii="Arial" w:hAnsi="Arial" w:cs="Arial"/>
          <w:sz w:val="22"/>
          <w:szCs w:val="22"/>
        </w:rPr>
        <w:t xml:space="preserve">Los mencionados </w:t>
      </w:r>
      <w:r w:rsidR="00E02793" w:rsidRPr="00AD7ACB">
        <w:rPr>
          <w:rFonts w:ascii="Arial" w:hAnsi="Arial" w:cs="Arial"/>
          <w:sz w:val="22"/>
          <w:szCs w:val="22"/>
        </w:rPr>
        <w:t>proyectos</w:t>
      </w:r>
      <w:r w:rsidRPr="00AD7ACB">
        <w:rPr>
          <w:rFonts w:ascii="Arial" w:hAnsi="Arial" w:cs="Arial"/>
          <w:sz w:val="22"/>
          <w:szCs w:val="22"/>
        </w:rPr>
        <w:t xml:space="preserve"> tienen por objetivo </w:t>
      </w:r>
      <w:r w:rsidR="005B40FC" w:rsidRPr="00AD7ACB">
        <w:rPr>
          <w:rFonts w:ascii="Arial" w:hAnsi="Arial" w:cs="Arial"/>
          <w:sz w:val="22"/>
          <w:szCs w:val="22"/>
        </w:rPr>
        <w:t>consolidar líneas de I+D</w:t>
      </w:r>
      <w:r w:rsidRPr="00AD7ACB">
        <w:rPr>
          <w:rFonts w:ascii="Arial" w:hAnsi="Arial" w:cs="Arial"/>
          <w:sz w:val="22"/>
          <w:szCs w:val="22"/>
        </w:rPr>
        <w:t xml:space="preserve"> en el ámbito </w:t>
      </w:r>
      <w:r w:rsidR="005B40FC" w:rsidRPr="00AD7ACB">
        <w:rPr>
          <w:rFonts w:ascii="Arial" w:hAnsi="Arial" w:cs="Arial"/>
          <w:sz w:val="22"/>
          <w:szCs w:val="22"/>
        </w:rPr>
        <w:t>de las diferentes Unidades Académicas de la UNLP, contribuir a la formación de Recursos Humanos  y promover</w:t>
      </w:r>
      <w:r w:rsidR="00102B86" w:rsidRPr="00AD7ACB">
        <w:rPr>
          <w:rFonts w:ascii="Arial" w:hAnsi="Arial" w:cs="Arial"/>
          <w:sz w:val="22"/>
          <w:szCs w:val="22"/>
        </w:rPr>
        <w:t xml:space="preserve"> ai</w:t>
      </w:r>
      <w:r w:rsidR="005B40FC" w:rsidRPr="00AD7ACB">
        <w:rPr>
          <w:rFonts w:ascii="Arial" w:hAnsi="Arial" w:cs="Arial"/>
          <w:sz w:val="22"/>
          <w:szCs w:val="22"/>
        </w:rPr>
        <w:t xml:space="preserve">nvestigadores </w:t>
      </w:r>
      <w:r w:rsidR="00E24982" w:rsidRPr="00AD7ACB">
        <w:rPr>
          <w:rFonts w:ascii="Arial" w:hAnsi="Arial" w:cs="Arial"/>
          <w:sz w:val="22"/>
          <w:szCs w:val="22"/>
        </w:rPr>
        <w:t>en formación</w:t>
      </w:r>
      <w:r w:rsidR="005B40FC" w:rsidRPr="00AD7ACB">
        <w:rPr>
          <w:rFonts w:ascii="Arial" w:hAnsi="Arial" w:cs="Arial"/>
          <w:sz w:val="22"/>
          <w:szCs w:val="22"/>
        </w:rPr>
        <w:t xml:space="preserve"> con capacidad de </w:t>
      </w:r>
      <w:r w:rsidR="00102B86" w:rsidRPr="00AD7ACB">
        <w:rPr>
          <w:rFonts w:ascii="Arial" w:hAnsi="Arial" w:cs="Arial"/>
          <w:sz w:val="22"/>
          <w:szCs w:val="22"/>
        </w:rPr>
        <w:t>dirigir proyectos</w:t>
      </w:r>
      <w:r w:rsidR="005B40FC" w:rsidRPr="00AD7ACB">
        <w:rPr>
          <w:rFonts w:ascii="Arial" w:hAnsi="Arial" w:cs="Arial"/>
          <w:sz w:val="22"/>
          <w:szCs w:val="22"/>
        </w:rPr>
        <w:t>.</w:t>
      </w:r>
    </w:p>
    <w:p w:rsidR="00157B3C" w:rsidRPr="00AD7ACB" w:rsidRDefault="00DD6492"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7ACB">
        <w:rPr>
          <w:rFonts w:ascii="Arial" w:hAnsi="Arial" w:cs="Arial"/>
          <w:sz w:val="22"/>
          <w:szCs w:val="22"/>
        </w:rPr>
        <w:t xml:space="preserve">En particular el objetivo pone el foco en fortalecer los antecedentes </w:t>
      </w:r>
      <w:r w:rsidR="00102B86" w:rsidRPr="00AD7ACB">
        <w:rPr>
          <w:rFonts w:ascii="Arial" w:hAnsi="Arial" w:cs="Arial"/>
          <w:sz w:val="22"/>
          <w:szCs w:val="22"/>
        </w:rPr>
        <w:t xml:space="preserve">en dirección de proyectos de </w:t>
      </w:r>
      <w:r w:rsidR="00527667" w:rsidRPr="00AD7ACB">
        <w:rPr>
          <w:rFonts w:ascii="Arial" w:hAnsi="Arial" w:cs="Arial"/>
          <w:sz w:val="22"/>
          <w:szCs w:val="22"/>
        </w:rPr>
        <w:t>investigadores</w:t>
      </w:r>
      <w:r w:rsidR="008C115A">
        <w:rPr>
          <w:rFonts w:ascii="Arial" w:hAnsi="Arial" w:cs="Arial"/>
          <w:sz w:val="22"/>
          <w:szCs w:val="22"/>
        </w:rPr>
        <w:t xml:space="preserve"> </w:t>
      </w:r>
      <w:r w:rsidR="00E24982" w:rsidRPr="00AD7ACB">
        <w:rPr>
          <w:rFonts w:ascii="Arial" w:hAnsi="Arial" w:cs="Arial"/>
          <w:sz w:val="22"/>
          <w:szCs w:val="22"/>
        </w:rPr>
        <w:t>en formación</w:t>
      </w:r>
      <w:r w:rsidR="00812000" w:rsidRPr="00AD7ACB">
        <w:rPr>
          <w:rFonts w:ascii="Arial" w:hAnsi="Arial" w:cs="Arial"/>
          <w:sz w:val="22"/>
          <w:szCs w:val="22"/>
        </w:rPr>
        <w:t>.</w:t>
      </w:r>
    </w:p>
    <w:p w:rsidR="00812000" w:rsidRPr="00AD7ACB" w:rsidRDefault="00812000"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B40FC" w:rsidRPr="00AD7ACB" w:rsidRDefault="004A780A"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7ACB">
        <w:rPr>
          <w:rFonts w:ascii="Arial" w:hAnsi="Arial" w:cs="Arial"/>
          <w:sz w:val="22"/>
          <w:szCs w:val="22"/>
        </w:rPr>
        <w:t>Los PPID tendrán una duración de dos años.</w:t>
      </w:r>
    </w:p>
    <w:p w:rsidR="005B40FC" w:rsidRPr="00AD7ACB" w:rsidRDefault="005B40FC"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4A780A" w:rsidRPr="00AD7ACB" w:rsidRDefault="005B40FC"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7ACB">
        <w:rPr>
          <w:rFonts w:ascii="Arial" w:hAnsi="Arial" w:cs="Arial"/>
          <w:sz w:val="22"/>
          <w:szCs w:val="22"/>
        </w:rPr>
        <w:t xml:space="preserve">Su evaluación se basará en las pautas clásicas de la Investigación: </w:t>
      </w:r>
      <w:r w:rsidR="004A780A" w:rsidRPr="00AD7ACB">
        <w:rPr>
          <w:rFonts w:ascii="Arial" w:hAnsi="Arial" w:cs="Arial"/>
          <w:sz w:val="22"/>
          <w:szCs w:val="22"/>
        </w:rPr>
        <w:t xml:space="preserve">producción científica, tecnológica y artística (publicaciones, patentes, innovación, transferencia), </w:t>
      </w:r>
      <w:r w:rsidR="00710852" w:rsidRPr="00AD7ACB">
        <w:rPr>
          <w:rFonts w:ascii="Arial" w:hAnsi="Arial" w:cs="Arial"/>
          <w:sz w:val="22"/>
          <w:szCs w:val="22"/>
        </w:rPr>
        <w:t xml:space="preserve">contribución a la formación de recursos humanos y consolidación de </w:t>
      </w:r>
      <w:r w:rsidR="004A780A" w:rsidRPr="00AD7ACB">
        <w:rPr>
          <w:rFonts w:ascii="Arial" w:hAnsi="Arial" w:cs="Arial"/>
          <w:sz w:val="22"/>
          <w:szCs w:val="22"/>
        </w:rPr>
        <w:t>grupos de trabajo y líneas de I</w:t>
      </w:r>
      <w:r w:rsidR="00710852" w:rsidRPr="00AD7ACB">
        <w:rPr>
          <w:rFonts w:ascii="Arial" w:hAnsi="Arial" w:cs="Arial"/>
          <w:sz w:val="22"/>
          <w:szCs w:val="22"/>
        </w:rPr>
        <w:t>+</w:t>
      </w:r>
      <w:r w:rsidR="004A780A" w:rsidRPr="00AD7ACB">
        <w:rPr>
          <w:rFonts w:ascii="Arial" w:hAnsi="Arial" w:cs="Arial"/>
          <w:sz w:val="22"/>
          <w:szCs w:val="22"/>
        </w:rPr>
        <w:t>D en el ámbito de la UNLP, en áreas de interés para las diferentes Unidades Académicas.</w:t>
      </w:r>
    </w:p>
    <w:p w:rsidR="00F14847" w:rsidRPr="00A66172" w:rsidRDefault="00F14847" w:rsidP="00F14847">
      <w:pPr>
        <w:pBdr>
          <w:top w:val="single" w:sz="4" w:space="1" w:color="auto"/>
          <w:left w:val="single" w:sz="4" w:space="4" w:color="auto"/>
          <w:bottom w:val="single" w:sz="4" w:space="1" w:color="auto"/>
          <w:right w:val="single" w:sz="4" w:space="4" w:color="auto"/>
        </w:pBdr>
        <w:spacing w:line="360" w:lineRule="auto"/>
        <w:jc w:val="both"/>
        <w:rPr>
          <w:rFonts w:ascii="Arial" w:hAnsi="Arial" w:cs="Arial"/>
          <w:i/>
          <w:sz w:val="20"/>
          <w:szCs w:val="20"/>
        </w:rPr>
      </w:pPr>
    </w:p>
    <w:p w:rsidR="005F3BE8" w:rsidRDefault="005F3BE8" w:rsidP="005F3BE8">
      <w:pPr>
        <w:jc w:val="both"/>
        <w:rPr>
          <w:rFonts w:ascii="Wingdings-Regular" w:hAnsi="Wingdings-Regular" w:cs="Wingdings-Regular"/>
          <w:sz w:val="22"/>
          <w:szCs w:val="22"/>
        </w:rPr>
      </w:pPr>
    </w:p>
    <w:p w:rsidR="00A66172" w:rsidRDefault="00A66172" w:rsidP="005F3BE8">
      <w:pPr>
        <w:jc w:val="both"/>
        <w:rPr>
          <w:rFonts w:ascii="Wingdings-Regular" w:hAnsi="Wingdings-Regular" w:cs="Wingdings-Regular"/>
          <w:sz w:val="22"/>
          <w:szCs w:val="22"/>
        </w:rPr>
      </w:pPr>
    </w:p>
    <w:p w:rsidR="005F3BE8" w:rsidRPr="00E656BB" w:rsidRDefault="0049650A" w:rsidP="00710852">
      <w:pPr>
        <w:pStyle w:val="bb"/>
        <w:tabs>
          <w:tab w:val="clear" w:pos="717"/>
          <w:tab w:val="num" w:pos="360"/>
        </w:tabs>
        <w:ind w:left="360"/>
        <w:jc w:val="both"/>
        <w:rPr>
          <w:sz w:val="22"/>
          <w:szCs w:val="22"/>
        </w:rPr>
      </w:pPr>
      <w:r w:rsidRPr="00E656BB">
        <w:rPr>
          <w:sz w:val="22"/>
          <w:szCs w:val="22"/>
        </w:rPr>
        <w:t>D</w:t>
      </w:r>
      <w:r w:rsidR="005F3BE8" w:rsidRPr="00E656BB">
        <w:rPr>
          <w:sz w:val="22"/>
          <w:szCs w:val="22"/>
        </w:rPr>
        <w:t xml:space="preserve">e la presentación </w:t>
      </w:r>
    </w:p>
    <w:p w:rsidR="00AD7ACB" w:rsidRDefault="00AD7ACB" w:rsidP="00AD7ACB">
      <w:pPr>
        <w:tabs>
          <w:tab w:val="num" w:pos="851"/>
        </w:tabs>
        <w:spacing w:before="100" w:beforeAutospacing="1" w:after="100" w:afterAutospacing="1"/>
        <w:ind w:left="360" w:right="720"/>
        <w:jc w:val="both"/>
        <w:rPr>
          <w:rFonts w:ascii="Arial" w:hAnsi="Arial"/>
          <w:sz w:val="22"/>
          <w:szCs w:val="22"/>
        </w:rPr>
      </w:pPr>
      <w:r w:rsidRPr="00E7084D">
        <w:rPr>
          <w:rFonts w:ascii="Arial" w:hAnsi="Arial" w:cs="Arial"/>
          <w:sz w:val="22"/>
          <w:szCs w:val="22"/>
        </w:rPr>
        <w:t xml:space="preserve">Los Directores deberán realizar </w:t>
      </w:r>
      <w:r w:rsidRPr="00E7084D">
        <w:rPr>
          <w:rFonts w:ascii="Arial" w:hAnsi="Arial"/>
          <w:sz w:val="22"/>
          <w:szCs w:val="22"/>
        </w:rPr>
        <w:t xml:space="preserve">la presentación a través del sistema </w:t>
      </w:r>
      <w:r w:rsidRPr="00E7084D">
        <w:rPr>
          <w:rFonts w:ascii="Arial" w:hAnsi="Arial" w:cs="Arial"/>
          <w:sz w:val="22"/>
          <w:szCs w:val="22"/>
        </w:rPr>
        <w:t>SIGEVA – UNLP</w:t>
      </w:r>
      <w:r w:rsidR="00E07CA5">
        <w:rPr>
          <w:rFonts w:ascii="Arial" w:hAnsi="Arial" w:cs="Arial"/>
          <w:sz w:val="22"/>
          <w:szCs w:val="22"/>
        </w:rPr>
        <w:t xml:space="preserve"> </w:t>
      </w:r>
      <w:r w:rsidRPr="00025B70">
        <w:rPr>
          <w:rFonts w:ascii="Arial" w:hAnsi="Arial" w:cs="Arial"/>
          <w:sz w:val="22"/>
          <w:szCs w:val="22"/>
        </w:rPr>
        <w:t>(Usuario Presentación/Solicitud</w:t>
      </w:r>
      <w:r w:rsidRPr="005F4A96">
        <w:rPr>
          <w:rFonts w:ascii="Arial" w:hAnsi="Arial"/>
          <w:sz w:val="22"/>
          <w:szCs w:val="22"/>
        </w:rPr>
        <w:t>). Se considerarán válidas las presentaciones impresas que contengan el código de barra que genera el sistema con posterioridad al envío electrónico. No se aceptarán las impresiones preliminares. E</w:t>
      </w:r>
      <w:r w:rsidRPr="007A5CE3">
        <w:rPr>
          <w:rFonts w:ascii="Arial" w:hAnsi="Arial"/>
          <w:sz w:val="22"/>
          <w:szCs w:val="22"/>
        </w:rPr>
        <w:t xml:space="preserve">l  material se presentará </w:t>
      </w:r>
      <w:r w:rsidRPr="00E7084D">
        <w:rPr>
          <w:rFonts w:ascii="Arial" w:hAnsi="Arial"/>
          <w:sz w:val="22"/>
          <w:szCs w:val="22"/>
        </w:rPr>
        <w:t>en las Unidades Académicas</w:t>
      </w:r>
      <w:r>
        <w:rPr>
          <w:rFonts w:ascii="Arial" w:hAnsi="Arial"/>
          <w:sz w:val="22"/>
          <w:szCs w:val="22"/>
        </w:rPr>
        <w:t xml:space="preserve">y debe constar de: </w:t>
      </w:r>
    </w:p>
    <w:p w:rsidR="00AD7ACB" w:rsidRPr="00AD7ACB" w:rsidRDefault="00AD7ACB" w:rsidP="00AD7ACB">
      <w:pPr>
        <w:pStyle w:val="Prrafodelista"/>
        <w:numPr>
          <w:ilvl w:val="0"/>
          <w:numId w:val="26"/>
        </w:numPr>
        <w:tabs>
          <w:tab w:val="clear" w:pos="720"/>
          <w:tab w:val="num" w:pos="851"/>
        </w:tabs>
        <w:spacing w:before="100" w:beforeAutospacing="1" w:after="100" w:afterAutospacing="1"/>
        <w:ind w:left="2127" w:right="720" w:hanging="284"/>
        <w:jc w:val="both"/>
        <w:rPr>
          <w:rFonts w:ascii="Arial" w:hAnsi="Arial"/>
          <w:sz w:val="22"/>
          <w:szCs w:val="22"/>
        </w:rPr>
      </w:pPr>
      <w:r w:rsidRPr="0065773F">
        <w:rPr>
          <w:rFonts w:ascii="Arial" w:hAnsi="Arial" w:cs="Arial"/>
          <w:b/>
          <w:bCs/>
          <w:sz w:val="22"/>
          <w:szCs w:val="22"/>
        </w:rPr>
        <w:t xml:space="preserve">Solicitud: </w:t>
      </w:r>
      <w:r w:rsidRPr="0065773F">
        <w:rPr>
          <w:rFonts w:ascii="Arial" w:hAnsi="Arial" w:cs="Arial"/>
          <w:sz w:val="22"/>
          <w:szCs w:val="22"/>
        </w:rPr>
        <w:t xml:space="preserve">en la cual deberán constar las firmas del Director/Codirector e integrantes del proyecto, del Director de la Unidad de Investigación, y el aval del Decano de la Unidad Académica. </w:t>
      </w:r>
    </w:p>
    <w:p w:rsidR="00AD7ACB" w:rsidRPr="00AD7ACB" w:rsidRDefault="00AD7ACB" w:rsidP="00AD7ACB">
      <w:pPr>
        <w:pStyle w:val="Prrafodelista"/>
        <w:spacing w:before="100" w:beforeAutospacing="1" w:after="100" w:afterAutospacing="1"/>
        <w:ind w:left="2127" w:right="720"/>
        <w:jc w:val="both"/>
        <w:rPr>
          <w:rFonts w:ascii="Arial" w:hAnsi="Arial"/>
          <w:sz w:val="22"/>
          <w:szCs w:val="22"/>
        </w:rPr>
      </w:pPr>
    </w:p>
    <w:p w:rsidR="00AD7ACB" w:rsidRDefault="00AD7ACB" w:rsidP="00AD7ACB">
      <w:pPr>
        <w:numPr>
          <w:ilvl w:val="0"/>
          <w:numId w:val="26"/>
        </w:numPr>
        <w:tabs>
          <w:tab w:val="clear" w:pos="720"/>
          <w:tab w:val="num" w:pos="2127"/>
        </w:tabs>
        <w:ind w:left="2127" w:right="720" w:hanging="284"/>
        <w:contextualSpacing/>
        <w:jc w:val="both"/>
        <w:rPr>
          <w:rFonts w:ascii="Arial" w:hAnsi="Arial" w:cs="Arial"/>
          <w:sz w:val="22"/>
          <w:szCs w:val="22"/>
        </w:rPr>
      </w:pPr>
      <w:r w:rsidRPr="005F4A96">
        <w:rPr>
          <w:rFonts w:ascii="Arial" w:hAnsi="Arial" w:cs="Arial"/>
          <w:sz w:val="22"/>
          <w:szCs w:val="22"/>
        </w:rPr>
        <w:t>Si correspondiera, se deberá contar con la aprobación del Comité de Ética o Comité Institucional para el Cuidado y Uso de Animales de Laboratorio (CICUAL) para llevar a cabo el plan del proyecto presentado.</w:t>
      </w:r>
    </w:p>
    <w:p w:rsidR="00AD7ACB" w:rsidRDefault="00AD7ACB" w:rsidP="00AD7ACB">
      <w:pPr>
        <w:pStyle w:val="Prrafodelista"/>
        <w:rPr>
          <w:rFonts w:ascii="Arial" w:hAnsi="Arial" w:cs="Arial"/>
          <w:sz w:val="22"/>
          <w:szCs w:val="22"/>
        </w:rPr>
      </w:pPr>
    </w:p>
    <w:p w:rsidR="00AD7ACB" w:rsidRDefault="00AD7ACB" w:rsidP="00AD7ACB">
      <w:pPr>
        <w:ind w:left="2127" w:right="720"/>
        <w:contextualSpacing/>
        <w:jc w:val="both"/>
        <w:rPr>
          <w:rFonts w:ascii="Arial" w:hAnsi="Arial" w:cs="Arial"/>
          <w:sz w:val="22"/>
          <w:szCs w:val="22"/>
        </w:rPr>
      </w:pPr>
    </w:p>
    <w:p w:rsidR="00AF2FCD" w:rsidRPr="00AD7ACB" w:rsidRDefault="00AD7ACB" w:rsidP="00AD7ACB">
      <w:pPr>
        <w:numPr>
          <w:ilvl w:val="0"/>
          <w:numId w:val="26"/>
        </w:numPr>
        <w:tabs>
          <w:tab w:val="clear" w:pos="720"/>
          <w:tab w:val="num" w:pos="2127"/>
        </w:tabs>
        <w:ind w:left="2127" w:right="720" w:hanging="284"/>
        <w:contextualSpacing/>
        <w:jc w:val="both"/>
        <w:rPr>
          <w:rFonts w:ascii="Arial" w:hAnsi="Arial" w:cs="Arial"/>
          <w:sz w:val="22"/>
          <w:szCs w:val="22"/>
        </w:rPr>
      </w:pPr>
      <w:r w:rsidRPr="00AD7ACB">
        <w:rPr>
          <w:rFonts w:ascii="Arial" w:hAnsi="Arial" w:cs="Arial"/>
          <w:sz w:val="22"/>
          <w:szCs w:val="22"/>
        </w:rPr>
        <w:t>En el caso que l</w:t>
      </w:r>
      <w:r w:rsidR="00AF2FCD" w:rsidRPr="00AD7ACB">
        <w:rPr>
          <w:rFonts w:ascii="Arial" w:hAnsi="Arial" w:cs="Arial"/>
          <w:sz w:val="22"/>
          <w:szCs w:val="22"/>
        </w:rPr>
        <w:t>os Directores</w:t>
      </w:r>
      <w:r w:rsidR="00E656BB">
        <w:rPr>
          <w:rFonts w:ascii="Arial" w:hAnsi="Arial" w:cs="Arial"/>
          <w:sz w:val="22"/>
          <w:szCs w:val="22"/>
        </w:rPr>
        <w:t>/ Codirectores</w:t>
      </w:r>
      <w:r w:rsidR="008E7A9D">
        <w:rPr>
          <w:rFonts w:ascii="Arial" w:hAnsi="Arial" w:cs="Arial"/>
          <w:sz w:val="22"/>
          <w:szCs w:val="22"/>
        </w:rPr>
        <w:t xml:space="preserve"> </w:t>
      </w:r>
      <w:r w:rsidR="000B29F2" w:rsidRPr="00AD7ACB">
        <w:rPr>
          <w:rFonts w:ascii="Arial" w:hAnsi="Arial" w:cs="Arial"/>
          <w:sz w:val="22"/>
          <w:szCs w:val="22"/>
        </w:rPr>
        <w:t xml:space="preserve">requieran ser considerados con </w:t>
      </w:r>
      <w:r w:rsidR="00AF2FCD" w:rsidRPr="00AD7ACB">
        <w:rPr>
          <w:rFonts w:ascii="Arial" w:hAnsi="Arial" w:cs="Arial"/>
          <w:sz w:val="22"/>
          <w:szCs w:val="22"/>
        </w:rPr>
        <w:t>“</w:t>
      </w:r>
      <w:r w:rsidR="000B29F2" w:rsidRPr="00AD7ACB">
        <w:rPr>
          <w:rFonts w:ascii="Arial" w:hAnsi="Arial" w:cs="Arial"/>
          <w:sz w:val="22"/>
          <w:szCs w:val="22"/>
        </w:rPr>
        <w:t xml:space="preserve">Formación </w:t>
      </w:r>
      <w:r>
        <w:rPr>
          <w:rFonts w:ascii="Arial" w:hAnsi="Arial" w:cs="Arial"/>
          <w:sz w:val="22"/>
          <w:szCs w:val="22"/>
        </w:rPr>
        <w:t xml:space="preserve">Equivalente” </w:t>
      </w:r>
      <w:r w:rsidR="00AF2FCD" w:rsidRPr="00AD7ACB">
        <w:rPr>
          <w:rFonts w:ascii="Arial" w:hAnsi="Arial" w:cs="Arial"/>
          <w:sz w:val="22"/>
          <w:szCs w:val="22"/>
        </w:rPr>
        <w:t xml:space="preserve">lo deberán solicitar en forma explícita mediante nota adjunta </w:t>
      </w:r>
      <w:r w:rsidR="00D81255">
        <w:rPr>
          <w:rFonts w:ascii="Arial" w:hAnsi="Arial" w:cs="Arial"/>
          <w:sz w:val="22"/>
          <w:szCs w:val="22"/>
        </w:rPr>
        <w:t>a la presentación del proyecto.</w:t>
      </w:r>
    </w:p>
    <w:p w:rsidR="008410E0" w:rsidRDefault="008410E0" w:rsidP="00535FB8">
      <w:pPr>
        <w:pStyle w:val="bb"/>
        <w:numPr>
          <w:ilvl w:val="0"/>
          <w:numId w:val="0"/>
        </w:numPr>
        <w:rPr>
          <w:sz w:val="24"/>
          <w:szCs w:val="24"/>
        </w:rPr>
      </w:pPr>
    </w:p>
    <w:p w:rsidR="00AD7ACB" w:rsidRDefault="00AD7ACB" w:rsidP="00535FB8">
      <w:pPr>
        <w:pStyle w:val="bb"/>
        <w:numPr>
          <w:ilvl w:val="0"/>
          <w:numId w:val="0"/>
        </w:numPr>
        <w:rPr>
          <w:sz w:val="24"/>
          <w:szCs w:val="24"/>
        </w:rPr>
      </w:pPr>
    </w:p>
    <w:p w:rsidR="00710852" w:rsidRPr="0034604A" w:rsidRDefault="0049650A" w:rsidP="00AA0A27">
      <w:pPr>
        <w:pStyle w:val="bb"/>
        <w:tabs>
          <w:tab w:val="clear" w:pos="717"/>
          <w:tab w:val="num" w:pos="360"/>
        </w:tabs>
        <w:ind w:left="360"/>
        <w:rPr>
          <w:sz w:val="22"/>
          <w:szCs w:val="22"/>
        </w:rPr>
      </w:pPr>
      <w:r w:rsidRPr="00AD7ACB">
        <w:rPr>
          <w:sz w:val="22"/>
          <w:szCs w:val="22"/>
        </w:rPr>
        <w:lastRenderedPageBreak/>
        <w:t>D</w:t>
      </w:r>
      <w:r w:rsidR="00D13E07" w:rsidRPr="00AD7ACB">
        <w:rPr>
          <w:sz w:val="22"/>
          <w:szCs w:val="22"/>
        </w:rPr>
        <w:t xml:space="preserve">el </w:t>
      </w:r>
      <w:r w:rsidR="00D13E07" w:rsidRPr="0034604A">
        <w:rPr>
          <w:sz w:val="22"/>
          <w:szCs w:val="22"/>
        </w:rPr>
        <w:t>Director</w:t>
      </w:r>
    </w:p>
    <w:p w:rsidR="00AA0A27" w:rsidRPr="0034604A" w:rsidRDefault="00AA0A27" w:rsidP="00AA0A27">
      <w:pPr>
        <w:pStyle w:val="bb"/>
        <w:numPr>
          <w:ilvl w:val="0"/>
          <w:numId w:val="0"/>
        </w:numPr>
        <w:rPr>
          <w:sz w:val="22"/>
          <w:szCs w:val="22"/>
        </w:rPr>
      </w:pPr>
    </w:p>
    <w:p w:rsidR="009E7FDF" w:rsidRDefault="00C730F6" w:rsidP="00996C14">
      <w:pPr>
        <w:pStyle w:val="bb"/>
        <w:numPr>
          <w:ilvl w:val="0"/>
          <w:numId w:val="16"/>
        </w:numPr>
        <w:ind w:left="363"/>
        <w:jc w:val="both"/>
        <w:rPr>
          <w:b w:val="0"/>
          <w:sz w:val="22"/>
          <w:szCs w:val="22"/>
        </w:rPr>
      </w:pPr>
      <w:r w:rsidRPr="0034604A">
        <w:rPr>
          <w:b w:val="0"/>
          <w:sz w:val="22"/>
          <w:szCs w:val="22"/>
        </w:rPr>
        <w:t>El Director</w:t>
      </w:r>
      <w:r w:rsidR="0034604A">
        <w:rPr>
          <w:b w:val="0"/>
          <w:sz w:val="22"/>
          <w:szCs w:val="22"/>
        </w:rPr>
        <w:t xml:space="preserve"> </w:t>
      </w:r>
      <w:r w:rsidRPr="0034604A">
        <w:rPr>
          <w:b w:val="0"/>
          <w:sz w:val="22"/>
          <w:szCs w:val="22"/>
        </w:rPr>
        <w:t>debe ser un i</w:t>
      </w:r>
      <w:r w:rsidR="00710852" w:rsidRPr="0034604A">
        <w:rPr>
          <w:b w:val="0"/>
          <w:sz w:val="22"/>
          <w:szCs w:val="22"/>
        </w:rPr>
        <w:t>nvestigador</w:t>
      </w:r>
      <w:r w:rsidR="00E24982" w:rsidRPr="0034604A">
        <w:rPr>
          <w:b w:val="0"/>
          <w:sz w:val="22"/>
          <w:szCs w:val="22"/>
        </w:rPr>
        <w:t xml:space="preserve"> en formación</w:t>
      </w:r>
      <w:r w:rsidR="004438C5" w:rsidRPr="0034604A">
        <w:rPr>
          <w:b w:val="0"/>
          <w:sz w:val="22"/>
          <w:szCs w:val="22"/>
        </w:rPr>
        <w:t xml:space="preserve">, con actividad científica, tecnológica y/o artística significativa y continua en los últimos 5 años y </w:t>
      </w:r>
      <w:r w:rsidR="009E7FDF">
        <w:rPr>
          <w:b w:val="0"/>
          <w:sz w:val="22"/>
          <w:szCs w:val="22"/>
        </w:rPr>
        <w:t>con cargo docente en la UNLP.</w:t>
      </w:r>
    </w:p>
    <w:p w:rsidR="00A66172" w:rsidRPr="00AD7ACB" w:rsidRDefault="00A66172" w:rsidP="00996C14">
      <w:pPr>
        <w:pStyle w:val="bb"/>
        <w:numPr>
          <w:ilvl w:val="0"/>
          <w:numId w:val="0"/>
        </w:numPr>
        <w:ind w:left="3"/>
        <w:jc w:val="both"/>
        <w:rPr>
          <w:b w:val="0"/>
          <w:sz w:val="22"/>
          <w:szCs w:val="22"/>
        </w:rPr>
      </w:pPr>
    </w:p>
    <w:p w:rsidR="004438C5" w:rsidRPr="00AD7ACB" w:rsidRDefault="004438C5" w:rsidP="00996C14">
      <w:pPr>
        <w:pStyle w:val="bb"/>
        <w:numPr>
          <w:ilvl w:val="0"/>
          <w:numId w:val="0"/>
        </w:numPr>
        <w:ind w:left="3"/>
        <w:jc w:val="both"/>
        <w:rPr>
          <w:b w:val="0"/>
          <w:sz w:val="22"/>
          <w:szCs w:val="22"/>
          <w:u w:val="single"/>
        </w:rPr>
      </w:pPr>
      <w:r w:rsidRPr="00AD7ACB">
        <w:rPr>
          <w:b w:val="0"/>
          <w:sz w:val="22"/>
          <w:szCs w:val="22"/>
          <w:u w:val="single"/>
        </w:rPr>
        <w:t>Condiciones:</w:t>
      </w:r>
    </w:p>
    <w:p w:rsidR="00153A77" w:rsidRPr="00AD7ACB" w:rsidRDefault="00153A77" w:rsidP="00996C14">
      <w:pPr>
        <w:pStyle w:val="bb"/>
        <w:numPr>
          <w:ilvl w:val="0"/>
          <w:numId w:val="0"/>
        </w:numPr>
        <w:ind w:left="3"/>
        <w:jc w:val="both"/>
        <w:rPr>
          <w:b w:val="0"/>
          <w:sz w:val="22"/>
          <w:szCs w:val="22"/>
          <w:u w:val="single"/>
        </w:rPr>
      </w:pPr>
    </w:p>
    <w:p w:rsidR="00E24982" w:rsidRPr="00985583" w:rsidRDefault="004438C5" w:rsidP="00996C14">
      <w:pPr>
        <w:pStyle w:val="bb"/>
        <w:numPr>
          <w:ilvl w:val="0"/>
          <w:numId w:val="16"/>
        </w:numPr>
        <w:ind w:left="363"/>
        <w:jc w:val="both"/>
        <w:rPr>
          <w:b w:val="0"/>
          <w:sz w:val="22"/>
          <w:szCs w:val="22"/>
        </w:rPr>
      </w:pPr>
      <w:r w:rsidRPr="00985583">
        <w:rPr>
          <w:b w:val="0"/>
          <w:sz w:val="22"/>
          <w:szCs w:val="22"/>
        </w:rPr>
        <w:t xml:space="preserve">Tener categoría 4 </w:t>
      </w:r>
      <w:r w:rsidR="00CD368D">
        <w:rPr>
          <w:b w:val="0"/>
          <w:sz w:val="22"/>
          <w:szCs w:val="22"/>
        </w:rPr>
        <w:t>o superior</w:t>
      </w:r>
      <w:r w:rsidRPr="00985583">
        <w:rPr>
          <w:b w:val="0"/>
          <w:sz w:val="22"/>
          <w:szCs w:val="22"/>
        </w:rPr>
        <w:t xml:space="preserve"> en el Programa de Incentivos</w:t>
      </w:r>
      <w:r w:rsidR="001D524E" w:rsidRPr="00985583">
        <w:rPr>
          <w:b w:val="0"/>
          <w:sz w:val="22"/>
          <w:szCs w:val="22"/>
        </w:rPr>
        <w:t xml:space="preserve"> o</w:t>
      </w:r>
      <w:r w:rsidR="00985583">
        <w:rPr>
          <w:b w:val="0"/>
          <w:sz w:val="22"/>
          <w:szCs w:val="22"/>
        </w:rPr>
        <w:t xml:space="preserve"> </w:t>
      </w:r>
      <w:r w:rsidR="00204F67" w:rsidRPr="00985583">
        <w:rPr>
          <w:b w:val="0"/>
          <w:sz w:val="22"/>
          <w:szCs w:val="22"/>
        </w:rPr>
        <w:t>formación</w:t>
      </w:r>
      <w:r w:rsidR="001D524E" w:rsidRPr="00985583">
        <w:rPr>
          <w:b w:val="0"/>
          <w:sz w:val="22"/>
          <w:szCs w:val="22"/>
        </w:rPr>
        <w:t xml:space="preserve"> equivalente</w:t>
      </w:r>
      <w:r w:rsidR="00E24982" w:rsidRPr="00985583">
        <w:rPr>
          <w:b w:val="0"/>
          <w:sz w:val="22"/>
          <w:szCs w:val="22"/>
        </w:rPr>
        <w:t>.</w:t>
      </w:r>
    </w:p>
    <w:p w:rsidR="00CA148E" w:rsidRPr="00AD7ACB" w:rsidRDefault="009E779F" w:rsidP="00E24982">
      <w:pPr>
        <w:pStyle w:val="bb"/>
        <w:numPr>
          <w:ilvl w:val="0"/>
          <w:numId w:val="0"/>
        </w:numPr>
        <w:ind w:left="363"/>
        <w:jc w:val="both"/>
        <w:rPr>
          <w:b w:val="0"/>
          <w:sz w:val="22"/>
          <w:szCs w:val="22"/>
        </w:rPr>
      </w:pPr>
      <w:r w:rsidRPr="00AD7ACB">
        <w:rPr>
          <w:b w:val="0"/>
          <w:sz w:val="22"/>
          <w:szCs w:val="22"/>
        </w:rPr>
        <w:t>Se considera formación equivalente</w:t>
      </w:r>
      <w:r w:rsidR="00E24982" w:rsidRPr="00AD7ACB">
        <w:rPr>
          <w:b w:val="0"/>
          <w:sz w:val="22"/>
          <w:szCs w:val="22"/>
        </w:rPr>
        <w:t>:</w:t>
      </w:r>
    </w:p>
    <w:p w:rsidR="00E43B5B" w:rsidRPr="00AD7ACB" w:rsidRDefault="00CA148E" w:rsidP="00CA619F">
      <w:pPr>
        <w:pStyle w:val="bb"/>
        <w:numPr>
          <w:ilvl w:val="0"/>
          <w:numId w:val="0"/>
        </w:numPr>
        <w:ind w:left="360" w:hanging="357"/>
        <w:jc w:val="both"/>
        <w:rPr>
          <w:b w:val="0"/>
          <w:sz w:val="22"/>
          <w:szCs w:val="22"/>
        </w:rPr>
      </w:pPr>
      <w:r w:rsidRPr="00AD7ACB">
        <w:rPr>
          <w:b w:val="0"/>
          <w:sz w:val="22"/>
          <w:szCs w:val="22"/>
        </w:rPr>
        <w:t xml:space="preserve">        - </w:t>
      </w:r>
      <w:r w:rsidR="00E43B5B" w:rsidRPr="00AD7ACB">
        <w:rPr>
          <w:b w:val="0"/>
          <w:sz w:val="22"/>
          <w:szCs w:val="22"/>
        </w:rPr>
        <w:t xml:space="preserve">Que hayan realizado una labor de investigación </w:t>
      </w:r>
      <w:r w:rsidR="001E22F9" w:rsidRPr="00AD7ACB">
        <w:rPr>
          <w:b w:val="0"/>
          <w:sz w:val="22"/>
          <w:szCs w:val="22"/>
        </w:rPr>
        <w:t>científica, investigación artística</w:t>
      </w:r>
      <w:r w:rsidR="00E43B5B" w:rsidRPr="00AD7ACB">
        <w:rPr>
          <w:b w:val="0"/>
          <w:sz w:val="22"/>
          <w:szCs w:val="22"/>
        </w:rPr>
        <w:t xml:space="preserve"> o de desarrollo </w:t>
      </w:r>
      <w:r w:rsidR="0052233B" w:rsidRPr="00AD7ACB">
        <w:rPr>
          <w:b w:val="0"/>
          <w:sz w:val="22"/>
          <w:szCs w:val="22"/>
        </w:rPr>
        <w:t>tecnológico</w:t>
      </w:r>
      <w:r w:rsidR="00E43B5B" w:rsidRPr="00AD7ACB">
        <w:rPr>
          <w:b w:val="0"/>
          <w:sz w:val="22"/>
          <w:szCs w:val="22"/>
        </w:rPr>
        <w:t xml:space="preserve">, bajo la </w:t>
      </w:r>
      <w:r w:rsidR="0052233B" w:rsidRPr="00AD7ACB">
        <w:rPr>
          <w:b w:val="0"/>
          <w:sz w:val="22"/>
          <w:szCs w:val="22"/>
        </w:rPr>
        <w:t>guía</w:t>
      </w:r>
      <w:r w:rsidR="00E43B5B" w:rsidRPr="00AD7ACB">
        <w:rPr>
          <w:b w:val="0"/>
          <w:sz w:val="22"/>
          <w:szCs w:val="22"/>
        </w:rPr>
        <w:t xml:space="preserve"> o</w:t>
      </w:r>
      <w:r w:rsidR="0052233B" w:rsidRPr="00AD7ACB">
        <w:rPr>
          <w:b w:val="0"/>
          <w:sz w:val="22"/>
          <w:szCs w:val="22"/>
        </w:rPr>
        <w:t>supervisión</w:t>
      </w:r>
      <w:r w:rsidR="00E43B5B" w:rsidRPr="00AD7ACB">
        <w:rPr>
          <w:b w:val="0"/>
          <w:sz w:val="22"/>
          <w:szCs w:val="22"/>
        </w:rPr>
        <w:t xml:space="preserve">  de un docente investigador  I, II o III o equivalente,  durante </w:t>
      </w:r>
      <w:r w:rsidR="0052233B" w:rsidRPr="00AD7ACB">
        <w:rPr>
          <w:b w:val="0"/>
          <w:sz w:val="22"/>
          <w:szCs w:val="22"/>
        </w:rPr>
        <w:t xml:space="preserve">tres años como </w:t>
      </w:r>
      <w:r w:rsidR="00447E42" w:rsidRPr="00AD7ACB">
        <w:rPr>
          <w:b w:val="0"/>
          <w:sz w:val="22"/>
          <w:szCs w:val="22"/>
        </w:rPr>
        <w:t>mínimo</w:t>
      </w:r>
      <w:r w:rsidR="0052233B" w:rsidRPr="00AD7ACB">
        <w:rPr>
          <w:b w:val="0"/>
          <w:sz w:val="22"/>
          <w:szCs w:val="22"/>
        </w:rPr>
        <w:t xml:space="preserve"> en proyectos acreditados </w:t>
      </w:r>
      <w:r w:rsidR="00CB7CF0" w:rsidRPr="00AD7ACB">
        <w:rPr>
          <w:b w:val="0"/>
          <w:sz w:val="22"/>
          <w:szCs w:val="22"/>
        </w:rPr>
        <w:t>o tener una tesis aprobada</w:t>
      </w:r>
      <w:r w:rsidR="00447E42" w:rsidRPr="00AD7ACB">
        <w:rPr>
          <w:b w:val="0"/>
          <w:sz w:val="22"/>
          <w:szCs w:val="22"/>
        </w:rPr>
        <w:t xml:space="preserve"> de doctorado </w:t>
      </w:r>
      <w:r w:rsidR="00B14402" w:rsidRPr="00AD7ACB">
        <w:rPr>
          <w:b w:val="0"/>
          <w:sz w:val="22"/>
          <w:szCs w:val="22"/>
        </w:rPr>
        <w:t>y</w:t>
      </w:r>
    </w:p>
    <w:p w:rsidR="0046535F" w:rsidRPr="00AD7ACB" w:rsidRDefault="00CA148E" w:rsidP="00CA619F">
      <w:pPr>
        <w:pStyle w:val="bb"/>
        <w:numPr>
          <w:ilvl w:val="0"/>
          <w:numId w:val="0"/>
        </w:numPr>
        <w:ind w:left="360"/>
        <w:jc w:val="both"/>
        <w:rPr>
          <w:b w:val="0"/>
          <w:sz w:val="22"/>
          <w:szCs w:val="22"/>
        </w:rPr>
      </w:pPr>
      <w:r w:rsidRPr="00AD7ACB">
        <w:rPr>
          <w:b w:val="0"/>
          <w:sz w:val="22"/>
          <w:szCs w:val="22"/>
        </w:rPr>
        <w:t xml:space="preserve"> - Que </w:t>
      </w:r>
      <w:r w:rsidR="001E22F9" w:rsidRPr="00AD7ACB">
        <w:rPr>
          <w:b w:val="0"/>
          <w:sz w:val="22"/>
          <w:szCs w:val="22"/>
        </w:rPr>
        <w:t xml:space="preserve">como docentes </w:t>
      </w:r>
      <w:r w:rsidRPr="00AD7ACB">
        <w:rPr>
          <w:b w:val="0"/>
          <w:sz w:val="22"/>
          <w:szCs w:val="22"/>
        </w:rPr>
        <w:t>r</w:t>
      </w:r>
      <w:r w:rsidR="0046535F" w:rsidRPr="00AD7ACB">
        <w:rPr>
          <w:b w:val="0"/>
          <w:sz w:val="22"/>
          <w:szCs w:val="22"/>
        </w:rPr>
        <w:t xml:space="preserve">evistan </w:t>
      </w:r>
      <w:r w:rsidR="001E22F9" w:rsidRPr="00AD7ACB">
        <w:rPr>
          <w:b w:val="0"/>
          <w:sz w:val="22"/>
          <w:szCs w:val="22"/>
        </w:rPr>
        <w:t>en la categoría de A</w:t>
      </w:r>
      <w:r w:rsidR="0046535F" w:rsidRPr="00AD7ACB">
        <w:rPr>
          <w:b w:val="0"/>
          <w:sz w:val="22"/>
          <w:szCs w:val="22"/>
        </w:rPr>
        <w:t xml:space="preserve">yudante de </w:t>
      </w:r>
      <w:r w:rsidR="001E22F9" w:rsidRPr="00AD7ACB">
        <w:rPr>
          <w:b w:val="0"/>
          <w:sz w:val="22"/>
          <w:szCs w:val="22"/>
        </w:rPr>
        <w:t>P</w:t>
      </w:r>
      <w:r w:rsidR="0046535F" w:rsidRPr="00AD7ACB">
        <w:rPr>
          <w:b w:val="0"/>
          <w:sz w:val="22"/>
          <w:szCs w:val="22"/>
        </w:rPr>
        <w:t xml:space="preserve">rimera o un cargo equivalente o superior, regular u ordinario obtenido por concurso en la Universidad. En el caso que sean interinos </w:t>
      </w:r>
      <w:r w:rsidR="00D33D4C" w:rsidRPr="00AD7ACB">
        <w:rPr>
          <w:b w:val="0"/>
          <w:sz w:val="22"/>
          <w:szCs w:val="22"/>
        </w:rPr>
        <w:t>se requerirá una antigüedad de 3 años como mínimo en la docencia universitaria.</w:t>
      </w:r>
    </w:p>
    <w:p w:rsidR="002A2783" w:rsidRPr="00AD7ACB" w:rsidRDefault="002A2783" w:rsidP="00996C14">
      <w:pPr>
        <w:pStyle w:val="Aa"/>
        <w:numPr>
          <w:ilvl w:val="0"/>
          <w:numId w:val="16"/>
        </w:numPr>
        <w:ind w:left="363"/>
        <w:jc w:val="both"/>
        <w:rPr>
          <w:sz w:val="22"/>
          <w:szCs w:val="22"/>
        </w:rPr>
      </w:pPr>
      <w:r w:rsidRPr="00AD7ACB">
        <w:rPr>
          <w:sz w:val="22"/>
          <w:szCs w:val="22"/>
        </w:rPr>
        <w:t>El análisis de los antecedentes para acreditar las categorías equivalentes enunciadas anteriormente, será responsabilidad de la CICYT.</w:t>
      </w:r>
    </w:p>
    <w:p w:rsidR="009E7FDF" w:rsidRPr="00985583" w:rsidRDefault="00C730F6" w:rsidP="00985583">
      <w:pPr>
        <w:pStyle w:val="bb"/>
        <w:numPr>
          <w:ilvl w:val="0"/>
          <w:numId w:val="16"/>
        </w:numPr>
        <w:ind w:left="363"/>
        <w:jc w:val="both"/>
        <w:rPr>
          <w:b w:val="0"/>
          <w:sz w:val="22"/>
          <w:szCs w:val="22"/>
        </w:rPr>
      </w:pPr>
      <w:r w:rsidRPr="00985583">
        <w:rPr>
          <w:b w:val="0"/>
          <w:sz w:val="22"/>
          <w:szCs w:val="22"/>
        </w:rPr>
        <w:t>Tener</w:t>
      </w:r>
      <w:r w:rsidR="00306132" w:rsidRPr="00985583">
        <w:rPr>
          <w:b w:val="0"/>
          <w:sz w:val="22"/>
          <w:szCs w:val="22"/>
        </w:rPr>
        <w:t xml:space="preserve"> una mayor</w:t>
      </w:r>
      <w:r w:rsidR="009E7FDF" w:rsidRPr="00985583">
        <w:rPr>
          <w:b w:val="0"/>
          <w:sz w:val="22"/>
          <w:szCs w:val="22"/>
        </w:rPr>
        <w:t xml:space="preserve"> </w:t>
      </w:r>
      <w:r w:rsidRPr="00985583">
        <w:rPr>
          <w:b w:val="0"/>
          <w:sz w:val="22"/>
          <w:szCs w:val="22"/>
        </w:rPr>
        <w:t>dedicación a la i</w:t>
      </w:r>
      <w:r w:rsidR="004438C5" w:rsidRPr="00985583">
        <w:rPr>
          <w:b w:val="0"/>
          <w:sz w:val="22"/>
          <w:szCs w:val="22"/>
        </w:rPr>
        <w:t xml:space="preserve">nvestigación </w:t>
      </w:r>
      <w:r w:rsidR="009E7FDF" w:rsidRPr="00985583">
        <w:rPr>
          <w:b w:val="0"/>
          <w:sz w:val="22"/>
          <w:szCs w:val="22"/>
        </w:rPr>
        <w:t>en la Unidad Académica de la UNLP donde se presenta el proyecto.</w:t>
      </w:r>
    </w:p>
    <w:p w:rsidR="004438C5" w:rsidRPr="00985583" w:rsidRDefault="0085773E" w:rsidP="00985583">
      <w:pPr>
        <w:pStyle w:val="bb"/>
        <w:numPr>
          <w:ilvl w:val="0"/>
          <w:numId w:val="16"/>
        </w:numPr>
        <w:ind w:left="363"/>
        <w:jc w:val="both"/>
        <w:rPr>
          <w:b w:val="0"/>
          <w:sz w:val="22"/>
          <w:szCs w:val="22"/>
        </w:rPr>
      </w:pPr>
      <w:r w:rsidRPr="00985583">
        <w:rPr>
          <w:b w:val="0"/>
          <w:sz w:val="22"/>
          <w:szCs w:val="22"/>
        </w:rPr>
        <w:t>D</w:t>
      </w:r>
      <w:r w:rsidR="004438C5" w:rsidRPr="00985583">
        <w:rPr>
          <w:b w:val="0"/>
          <w:sz w:val="22"/>
          <w:szCs w:val="22"/>
        </w:rPr>
        <w:t>edicarle un mínimo de 15 hs semanales al proyecto que presenta y no estar en más de 1 proyecto acreditado adicional.</w:t>
      </w:r>
      <w:r w:rsidR="00277A1D" w:rsidRPr="00985583">
        <w:rPr>
          <w:b w:val="0"/>
          <w:sz w:val="22"/>
          <w:szCs w:val="22"/>
        </w:rPr>
        <w:t xml:space="preserve"> </w:t>
      </w:r>
      <w:r w:rsidR="00E656BB" w:rsidRPr="00985583">
        <w:rPr>
          <w:b w:val="0"/>
          <w:sz w:val="22"/>
          <w:szCs w:val="22"/>
        </w:rPr>
        <w:t>Sólo e</w:t>
      </w:r>
      <w:r w:rsidR="00370FAC" w:rsidRPr="00985583">
        <w:rPr>
          <w:b w:val="0"/>
          <w:sz w:val="22"/>
          <w:szCs w:val="22"/>
        </w:rPr>
        <w:t xml:space="preserve">n el caso que el </w:t>
      </w:r>
      <w:r w:rsidR="006773ED" w:rsidRPr="00985583">
        <w:rPr>
          <w:b w:val="0"/>
          <w:sz w:val="22"/>
          <w:szCs w:val="22"/>
        </w:rPr>
        <w:t>Director dedicara menos horas (</w:t>
      </w:r>
      <w:r w:rsidR="00277A1D" w:rsidRPr="00985583">
        <w:rPr>
          <w:b w:val="0"/>
          <w:sz w:val="22"/>
          <w:szCs w:val="22"/>
        </w:rPr>
        <w:t xml:space="preserve">un mínimo de </w:t>
      </w:r>
      <w:r w:rsidR="006773ED" w:rsidRPr="00985583">
        <w:rPr>
          <w:b w:val="0"/>
          <w:sz w:val="22"/>
          <w:szCs w:val="22"/>
        </w:rPr>
        <w:t>9</w:t>
      </w:r>
      <w:r w:rsidR="00C267A7" w:rsidRPr="00985583">
        <w:rPr>
          <w:b w:val="0"/>
          <w:sz w:val="22"/>
          <w:szCs w:val="22"/>
        </w:rPr>
        <w:t xml:space="preserve"> horas</w:t>
      </w:r>
      <w:r w:rsidR="006773ED" w:rsidRPr="00985583">
        <w:rPr>
          <w:b w:val="0"/>
          <w:sz w:val="22"/>
          <w:szCs w:val="22"/>
        </w:rPr>
        <w:t>) deberá incluir un Codirector</w:t>
      </w:r>
      <w:r w:rsidRPr="00985583">
        <w:rPr>
          <w:b w:val="0"/>
          <w:sz w:val="22"/>
          <w:szCs w:val="22"/>
        </w:rPr>
        <w:t>,</w:t>
      </w:r>
      <w:r w:rsidR="008E7A9D" w:rsidRPr="00985583">
        <w:rPr>
          <w:b w:val="0"/>
          <w:sz w:val="22"/>
          <w:szCs w:val="22"/>
        </w:rPr>
        <w:t xml:space="preserve"> </w:t>
      </w:r>
      <w:r w:rsidR="006773ED" w:rsidRPr="00985583">
        <w:rPr>
          <w:b w:val="0"/>
          <w:sz w:val="22"/>
          <w:szCs w:val="22"/>
        </w:rPr>
        <w:t xml:space="preserve">con una dedicación </w:t>
      </w:r>
      <w:r w:rsidR="00C84F49" w:rsidRPr="00985583">
        <w:rPr>
          <w:b w:val="0"/>
          <w:sz w:val="22"/>
          <w:szCs w:val="22"/>
        </w:rPr>
        <w:t xml:space="preserve">horaria </w:t>
      </w:r>
      <w:r w:rsidRPr="00985583">
        <w:rPr>
          <w:b w:val="0"/>
          <w:sz w:val="22"/>
          <w:szCs w:val="22"/>
        </w:rPr>
        <w:t xml:space="preserve">de </w:t>
      </w:r>
      <w:r w:rsidR="00DF342E" w:rsidRPr="00985583">
        <w:rPr>
          <w:b w:val="0"/>
          <w:sz w:val="22"/>
          <w:szCs w:val="22"/>
        </w:rPr>
        <w:t>al menos</w:t>
      </w:r>
      <w:r w:rsidR="006773ED" w:rsidRPr="00985583">
        <w:rPr>
          <w:b w:val="0"/>
          <w:sz w:val="22"/>
          <w:szCs w:val="22"/>
        </w:rPr>
        <w:t xml:space="preserve"> 9 horas.</w:t>
      </w:r>
      <w:r w:rsidR="008E7A9D" w:rsidRPr="00985583">
        <w:rPr>
          <w:b w:val="0"/>
          <w:sz w:val="22"/>
          <w:szCs w:val="22"/>
        </w:rPr>
        <w:t xml:space="preserve"> </w:t>
      </w:r>
      <w:r w:rsidR="00823B05" w:rsidRPr="00985583">
        <w:rPr>
          <w:b w:val="0"/>
          <w:sz w:val="22"/>
          <w:szCs w:val="22"/>
        </w:rPr>
        <w:t>Dicho</w:t>
      </w:r>
      <w:r w:rsidR="008E7A9D" w:rsidRPr="00985583">
        <w:rPr>
          <w:b w:val="0"/>
          <w:sz w:val="22"/>
          <w:szCs w:val="22"/>
        </w:rPr>
        <w:t xml:space="preserve"> </w:t>
      </w:r>
      <w:r w:rsidR="00823B05" w:rsidRPr="00985583">
        <w:rPr>
          <w:b w:val="0"/>
          <w:sz w:val="22"/>
          <w:szCs w:val="22"/>
        </w:rPr>
        <w:t>C</w:t>
      </w:r>
      <w:r w:rsidR="00C267A7" w:rsidRPr="00985583">
        <w:rPr>
          <w:b w:val="0"/>
          <w:sz w:val="22"/>
          <w:szCs w:val="22"/>
        </w:rPr>
        <w:t>odirector deberá cumplir todos los requisitos establecidos para el Director.</w:t>
      </w:r>
    </w:p>
    <w:p w:rsidR="004438C5" w:rsidRPr="00AD7ACB" w:rsidRDefault="004438C5" w:rsidP="00985583">
      <w:pPr>
        <w:pStyle w:val="bb"/>
        <w:numPr>
          <w:ilvl w:val="0"/>
          <w:numId w:val="16"/>
        </w:numPr>
        <w:ind w:left="363"/>
        <w:jc w:val="both"/>
        <w:rPr>
          <w:b w:val="0"/>
          <w:sz w:val="22"/>
          <w:szCs w:val="22"/>
        </w:rPr>
      </w:pPr>
      <w:r w:rsidRPr="009E7FDF">
        <w:rPr>
          <w:b w:val="0"/>
          <w:sz w:val="22"/>
          <w:szCs w:val="22"/>
        </w:rPr>
        <w:t>No</w:t>
      </w:r>
      <w:r w:rsidR="008E7A9D">
        <w:rPr>
          <w:b w:val="0"/>
          <w:sz w:val="22"/>
          <w:szCs w:val="22"/>
        </w:rPr>
        <w:t xml:space="preserve"> </w:t>
      </w:r>
      <w:r w:rsidRPr="009E7FDF">
        <w:rPr>
          <w:b w:val="0"/>
          <w:sz w:val="22"/>
          <w:szCs w:val="22"/>
        </w:rPr>
        <w:t>ser</w:t>
      </w:r>
      <w:r w:rsidR="001D524E" w:rsidRPr="009E7FDF">
        <w:rPr>
          <w:b w:val="0"/>
          <w:sz w:val="22"/>
          <w:szCs w:val="22"/>
        </w:rPr>
        <w:t xml:space="preserve"> ni haber sido</w:t>
      </w:r>
      <w:r w:rsidRPr="009E7FDF">
        <w:rPr>
          <w:b w:val="0"/>
          <w:sz w:val="22"/>
          <w:szCs w:val="22"/>
        </w:rPr>
        <w:t xml:space="preserve"> Director / Co</w:t>
      </w:r>
      <w:r w:rsidR="00153A77" w:rsidRPr="009E7FDF">
        <w:rPr>
          <w:b w:val="0"/>
          <w:sz w:val="22"/>
          <w:szCs w:val="22"/>
        </w:rPr>
        <w:t>d</w:t>
      </w:r>
      <w:r w:rsidRPr="009E7FDF">
        <w:rPr>
          <w:b w:val="0"/>
          <w:sz w:val="22"/>
          <w:szCs w:val="22"/>
        </w:rPr>
        <w:t xml:space="preserve">irector de otro proyecto acreditado por la UNLP y/o los organismos de promoción de la </w:t>
      </w:r>
      <w:r w:rsidR="00153A77" w:rsidRPr="009E7FDF">
        <w:rPr>
          <w:b w:val="0"/>
          <w:sz w:val="22"/>
          <w:szCs w:val="22"/>
        </w:rPr>
        <w:t>i</w:t>
      </w:r>
      <w:r w:rsidRPr="009E7FDF">
        <w:rPr>
          <w:b w:val="0"/>
          <w:sz w:val="22"/>
          <w:szCs w:val="22"/>
        </w:rPr>
        <w:t>nvestigación</w:t>
      </w:r>
      <w:r w:rsidR="00BF7657" w:rsidRPr="009E7FDF">
        <w:rPr>
          <w:b w:val="0"/>
          <w:sz w:val="22"/>
          <w:szCs w:val="22"/>
        </w:rPr>
        <w:t xml:space="preserve"> en Argentina</w:t>
      </w:r>
      <w:r w:rsidR="00CB467C" w:rsidRPr="009E7FDF">
        <w:rPr>
          <w:b w:val="0"/>
          <w:sz w:val="22"/>
          <w:szCs w:val="22"/>
        </w:rPr>
        <w:t>, con excepción</w:t>
      </w:r>
      <w:r w:rsidR="00CB467C" w:rsidRPr="00AD7ACB">
        <w:rPr>
          <w:b w:val="0"/>
          <w:sz w:val="22"/>
          <w:szCs w:val="22"/>
        </w:rPr>
        <w:t xml:space="preserve"> de los directores/codirectores de PPID que podrán acceder a otro período de dos años</w:t>
      </w:r>
      <w:r w:rsidR="00CB7CF0" w:rsidRPr="00AD7ACB">
        <w:rPr>
          <w:b w:val="0"/>
          <w:sz w:val="22"/>
          <w:szCs w:val="22"/>
        </w:rPr>
        <w:t>.</w:t>
      </w:r>
    </w:p>
    <w:p w:rsidR="004438C5" w:rsidRDefault="004438C5" w:rsidP="00996C14">
      <w:pPr>
        <w:pStyle w:val="bb"/>
        <w:numPr>
          <w:ilvl w:val="0"/>
          <w:numId w:val="0"/>
        </w:numPr>
        <w:ind w:left="3"/>
        <w:jc w:val="both"/>
        <w:rPr>
          <w:b w:val="0"/>
        </w:rPr>
      </w:pPr>
    </w:p>
    <w:p w:rsidR="004438C5" w:rsidRDefault="004438C5" w:rsidP="004438C5">
      <w:pPr>
        <w:pStyle w:val="bb"/>
        <w:numPr>
          <w:ilvl w:val="0"/>
          <w:numId w:val="0"/>
        </w:numPr>
        <w:ind w:left="360"/>
        <w:jc w:val="both"/>
        <w:rPr>
          <w:b w:val="0"/>
        </w:rPr>
      </w:pPr>
    </w:p>
    <w:p w:rsidR="004438C5" w:rsidRPr="00AD7ACB" w:rsidRDefault="0049650A" w:rsidP="000E5034">
      <w:pPr>
        <w:pStyle w:val="bb"/>
        <w:tabs>
          <w:tab w:val="clear" w:pos="717"/>
          <w:tab w:val="num" w:pos="360"/>
        </w:tabs>
        <w:ind w:hanging="717"/>
        <w:rPr>
          <w:sz w:val="22"/>
          <w:szCs w:val="22"/>
        </w:rPr>
      </w:pPr>
      <w:r w:rsidRPr="00AD7ACB">
        <w:rPr>
          <w:sz w:val="22"/>
          <w:szCs w:val="22"/>
        </w:rPr>
        <w:t>D</w:t>
      </w:r>
      <w:r w:rsidR="0074434F" w:rsidRPr="00AD7ACB">
        <w:rPr>
          <w:sz w:val="22"/>
          <w:szCs w:val="22"/>
        </w:rPr>
        <w:t>el e</w:t>
      </w:r>
      <w:r w:rsidR="004438C5" w:rsidRPr="00AD7ACB">
        <w:rPr>
          <w:sz w:val="22"/>
          <w:szCs w:val="22"/>
        </w:rPr>
        <w:t xml:space="preserve">quipo de trabajo </w:t>
      </w:r>
    </w:p>
    <w:p w:rsidR="00AD7ACB" w:rsidRDefault="00AD7ACB" w:rsidP="00AD7ACB">
      <w:pPr>
        <w:tabs>
          <w:tab w:val="num" w:pos="851"/>
        </w:tabs>
        <w:jc w:val="both"/>
        <w:rPr>
          <w:rFonts w:ascii="Arial" w:hAnsi="Arial"/>
          <w:sz w:val="22"/>
          <w:szCs w:val="22"/>
        </w:rPr>
      </w:pPr>
    </w:p>
    <w:p w:rsidR="00AD7ACB" w:rsidRDefault="00AD7ACB" w:rsidP="00AD7ACB">
      <w:pPr>
        <w:numPr>
          <w:ilvl w:val="0"/>
          <w:numId w:val="22"/>
        </w:numPr>
        <w:jc w:val="both"/>
        <w:rPr>
          <w:rFonts w:ascii="Arial" w:hAnsi="Arial"/>
          <w:sz w:val="22"/>
          <w:szCs w:val="22"/>
        </w:rPr>
      </w:pPr>
      <w:r>
        <w:rPr>
          <w:rFonts w:ascii="Arial" w:hAnsi="Arial"/>
          <w:sz w:val="22"/>
          <w:szCs w:val="22"/>
        </w:rPr>
        <w:t>Los miembros del proyecto son:</w:t>
      </w:r>
    </w:p>
    <w:p w:rsidR="00AD7ACB" w:rsidRDefault="00AD7ACB" w:rsidP="00AD7ACB">
      <w:pPr>
        <w:ind w:left="720"/>
        <w:jc w:val="both"/>
        <w:rPr>
          <w:rFonts w:ascii="Arial" w:hAnsi="Arial"/>
          <w:sz w:val="22"/>
          <w:szCs w:val="22"/>
        </w:rPr>
      </w:pPr>
    </w:p>
    <w:p w:rsidR="00AD7ACB" w:rsidRPr="005F4A96" w:rsidRDefault="00AD7ACB" w:rsidP="00AD7ACB">
      <w:pPr>
        <w:autoSpaceDE w:val="0"/>
        <w:autoSpaceDN w:val="0"/>
        <w:adjustRightInd w:val="0"/>
        <w:ind w:left="1276" w:hanging="208"/>
        <w:jc w:val="both"/>
        <w:rPr>
          <w:rFonts w:ascii="Arial" w:hAnsi="Arial" w:cs="Arial"/>
          <w:color w:val="000000"/>
          <w:sz w:val="22"/>
          <w:szCs w:val="22"/>
        </w:rPr>
      </w:pPr>
      <w:r w:rsidRPr="005F4A96">
        <w:rPr>
          <w:rFonts w:ascii="Arial" w:hAnsi="Arial" w:cs="Arial"/>
          <w:color w:val="000000"/>
          <w:sz w:val="22"/>
          <w:szCs w:val="22"/>
        </w:rPr>
        <w:t xml:space="preserve">• </w:t>
      </w:r>
      <w:r w:rsidRPr="005F4A96">
        <w:rPr>
          <w:rFonts w:ascii="Arial" w:hAnsi="Arial" w:cs="Arial"/>
          <w:b/>
          <w:color w:val="000000"/>
          <w:sz w:val="22"/>
          <w:szCs w:val="22"/>
        </w:rPr>
        <w:t>Director:</w:t>
      </w:r>
      <w:r w:rsidRPr="005F4A96">
        <w:rPr>
          <w:rFonts w:ascii="Arial" w:hAnsi="Arial" w:cs="Arial"/>
          <w:color w:val="000000"/>
          <w:sz w:val="22"/>
          <w:szCs w:val="22"/>
        </w:rPr>
        <w:t xml:space="preserve"> Investigador a cargo de la dirección del proyecto que cumpla con los requisitos establecidos en la presente convocatoria. </w:t>
      </w:r>
    </w:p>
    <w:p w:rsidR="00AD7ACB" w:rsidRPr="005F4A96" w:rsidRDefault="00AD7ACB" w:rsidP="00AD7ACB">
      <w:pPr>
        <w:autoSpaceDE w:val="0"/>
        <w:autoSpaceDN w:val="0"/>
        <w:adjustRightInd w:val="0"/>
        <w:ind w:left="1276" w:hanging="208"/>
        <w:jc w:val="both"/>
        <w:rPr>
          <w:rFonts w:ascii="Arial" w:hAnsi="Arial" w:cs="Arial"/>
          <w:color w:val="000000"/>
          <w:sz w:val="22"/>
          <w:szCs w:val="22"/>
        </w:rPr>
      </w:pPr>
    </w:p>
    <w:p w:rsidR="00AD7ACB" w:rsidRPr="005F4A96" w:rsidRDefault="00AD7ACB" w:rsidP="00AD7ACB">
      <w:pPr>
        <w:autoSpaceDE w:val="0"/>
        <w:autoSpaceDN w:val="0"/>
        <w:adjustRightInd w:val="0"/>
        <w:ind w:left="1276" w:hanging="208"/>
        <w:jc w:val="both"/>
        <w:rPr>
          <w:rFonts w:ascii="Arial" w:hAnsi="Arial" w:cs="Arial"/>
          <w:color w:val="000000"/>
          <w:sz w:val="22"/>
          <w:szCs w:val="22"/>
        </w:rPr>
      </w:pPr>
      <w:r w:rsidRPr="005F4A96">
        <w:rPr>
          <w:rFonts w:ascii="Arial" w:hAnsi="Arial" w:cs="Arial"/>
          <w:color w:val="000000"/>
          <w:sz w:val="22"/>
          <w:szCs w:val="22"/>
        </w:rPr>
        <w:t xml:space="preserve">• </w:t>
      </w:r>
      <w:r w:rsidRPr="005F4A96">
        <w:rPr>
          <w:rFonts w:ascii="Arial" w:hAnsi="Arial" w:cs="Arial"/>
          <w:b/>
          <w:color w:val="000000"/>
          <w:sz w:val="22"/>
          <w:szCs w:val="22"/>
        </w:rPr>
        <w:t>Codirector</w:t>
      </w:r>
      <w:r w:rsidRPr="005F4A96">
        <w:rPr>
          <w:rFonts w:ascii="Arial" w:hAnsi="Arial" w:cs="Arial"/>
          <w:color w:val="000000"/>
          <w:sz w:val="22"/>
          <w:szCs w:val="22"/>
        </w:rPr>
        <w:t>: Investigador a cargo de la codirección del proyecto que cumpla con los requisitos establecid</w:t>
      </w:r>
      <w:r w:rsidR="00E06828">
        <w:rPr>
          <w:rFonts w:ascii="Arial" w:hAnsi="Arial" w:cs="Arial"/>
          <w:color w:val="000000"/>
          <w:sz w:val="22"/>
          <w:szCs w:val="22"/>
        </w:rPr>
        <w:t xml:space="preserve">os en la presente convocatoria sólo en el caso que los Directores dedicaran un mínimo de 9 horas. </w:t>
      </w:r>
    </w:p>
    <w:p w:rsidR="00AD7ACB" w:rsidRPr="005F4A96" w:rsidRDefault="00AD7ACB" w:rsidP="00AD7ACB">
      <w:pPr>
        <w:autoSpaceDE w:val="0"/>
        <w:autoSpaceDN w:val="0"/>
        <w:adjustRightInd w:val="0"/>
        <w:ind w:left="1276" w:hanging="208"/>
        <w:jc w:val="both"/>
        <w:rPr>
          <w:rFonts w:ascii="Arial" w:hAnsi="Arial" w:cs="Arial"/>
          <w:color w:val="000000"/>
          <w:sz w:val="22"/>
          <w:szCs w:val="22"/>
        </w:rPr>
      </w:pPr>
    </w:p>
    <w:p w:rsidR="00AD7ACB" w:rsidRPr="005F4A96" w:rsidRDefault="00AD7ACB" w:rsidP="00AD7ACB">
      <w:pPr>
        <w:autoSpaceDE w:val="0"/>
        <w:autoSpaceDN w:val="0"/>
        <w:adjustRightInd w:val="0"/>
        <w:ind w:left="1276" w:hanging="208"/>
        <w:jc w:val="both"/>
        <w:rPr>
          <w:rFonts w:ascii="Arial" w:hAnsi="Arial" w:cs="Arial"/>
          <w:color w:val="000000"/>
          <w:sz w:val="22"/>
          <w:szCs w:val="22"/>
        </w:rPr>
      </w:pPr>
      <w:r w:rsidRPr="005F4A96">
        <w:rPr>
          <w:rFonts w:ascii="Arial" w:hAnsi="Arial" w:cs="Arial"/>
          <w:color w:val="000000"/>
          <w:sz w:val="22"/>
          <w:szCs w:val="22"/>
        </w:rPr>
        <w:t xml:space="preserve">• </w:t>
      </w:r>
      <w:r w:rsidRPr="005F4A96">
        <w:rPr>
          <w:rFonts w:ascii="Arial" w:hAnsi="Arial" w:cs="Arial"/>
          <w:b/>
          <w:color w:val="000000"/>
          <w:sz w:val="22"/>
          <w:szCs w:val="22"/>
        </w:rPr>
        <w:t>Investigador Formado</w:t>
      </w:r>
      <w:r w:rsidRPr="005F4A96">
        <w:rPr>
          <w:rFonts w:ascii="Arial" w:hAnsi="Arial" w:cs="Arial"/>
          <w:color w:val="000000"/>
          <w:sz w:val="22"/>
          <w:szCs w:val="22"/>
        </w:rPr>
        <w:t xml:space="preserve">: </w:t>
      </w:r>
    </w:p>
    <w:p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Categorizados I, II o III en el Programa de Incentivos.</w:t>
      </w:r>
    </w:p>
    <w:p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Miembros de Organismos de Ciencia y Tecnología con categoría de Investigador Superior, Principal, Independiente o Adjunto.</w:t>
      </w:r>
    </w:p>
    <w:p w:rsidR="00AD7ACB" w:rsidRPr="005F4A96" w:rsidRDefault="00AD7ACB" w:rsidP="00AD7ACB">
      <w:pPr>
        <w:pStyle w:val="Prrafodelista"/>
        <w:numPr>
          <w:ilvl w:val="0"/>
          <w:numId w:val="27"/>
        </w:numPr>
        <w:autoSpaceDE w:val="0"/>
        <w:autoSpaceDN w:val="0"/>
        <w:adjustRightInd w:val="0"/>
        <w:spacing w:after="17"/>
        <w:jc w:val="both"/>
        <w:rPr>
          <w:rFonts w:ascii="Arial" w:hAnsi="Arial" w:cs="Arial"/>
          <w:color w:val="000000"/>
          <w:sz w:val="22"/>
          <w:szCs w:val="22"/>
        </w:rPr>
      </w:pPr>
      <w:r w:rsidRPr="005F4A96">
        <w:rPr>
          <w:rFonts w:ascii="Arial" w:hAnsi="Arial" w:cs="Arial"/>
          <w:color w:val="000000"/>
          <w:sz w:val="22"/>
          <w:szCs w:val="22"/>
        </w:rPr>
        <w:t>Docentes-Investigadores con antecedentes curriculares suficientes y demostrables en publicaciones con referato, con experiencia en la dirección/codirección de proyectos acreditados y dirección o codirección de becarios y te</w:t>
      </w:r>
      <w:r w:rsidR="00DB24C3">
        <w:rPr>
          <w:rFonts w:ascii="Arial" w:hAnsi="Arial" w:cs="Arial"/>
          <w:color w:val="000000"/>
          <w:sz w:val="22"/>
          <w:szCs w:val="22"/>
        </w:rPr>
        <w:t>sistas de posgrado.</w:t>
      </w:r>
    </w:p>
    <w:p w:rsidR="00AD7ACB" w:rsidRPr="005F4A96" w:rsidRDefault="00AD7ACB" w:rsidP="00AD7ACB">
      <w:pPr>
        <w:pStyle w:val="Prrafodelista"/>
        <w:autoSpaceDE w:val="0"/>
        <w:autoSpaceDN w:val="0"/>
        <w:adjustRightInd w:val="0"/>
        <w:ind w:left="2493"/>
        <w:jc w:val="both"/>
        <w:rPr>
          <w:rFonts w:ascii="Arial" w:hAnsi="Arial" w:cs="Arial"/>
          <w:color w:val="000000"/>
          <w:sz w:val="22"/>
          <w:szCs w:val="22"/>
        </w:rPr>
      </w:pPr>
    </w:p>
    <w:p w:rsidR="00AD7ACB" w:rsidRPr="005F4A96" w:rsidRDefault="00AD7ACB" w:rsidP="00AD7ACB">
      <w:pPr>
        <w:autoSpaceDE w:val="0"/>
        <w:autoSpaceDN w:val="0"/>
        <w:adjustRightInd w:val="0"/>
        <w:rPr>
          <w:rFonts w:ascii="Arial" w:hAnsi="Arial" w:cs="Arial"/>
          <w:color w:val="000000"/>
          <w:sz w:val="22"/>
          <w:szCs w:val="22"/>
        </w:rPr>
      </w:pPr>
    </w:p>
    <w:p w:rsidR="00AD7ACB" w:rsidRPr="005F4A96" w:rsidRDefault="00AD7ACB" w:rsidP="00AD7ACB">
      <w:pPr>
        <w:autoSpaceDE w:val="0"/>
        <w:autoSpaceDN w:val="0"/>
        <w:adjustRightInd w:val="0"/>
        <w:ind w:left="708"/>
        <w:jc w:val="both"/>
        <w:rPr>
          <w:rFonts w:ascii="Arial" w:hAnsi="Arial" w:cs="Arial"/>
          <w:color w:val="000000"/>
          <w:sz w:val="22"/>
          <w:szCs w:val="22"/>
        </w:rPr>
      </w:pPr>
      <w:r w:rsidRPr="005F4A96">
        <w:rPr>
          <w:rFonts w:ascii="Arial" w:hAnsi="Arial" w:cs="Arial"/>
          <w:color w:val="000000"/>
          <w:sz w:val="22"/>
          <w:szCs w:val="22"/>
        </w:rPr>
        <w:t xml:space="preserve">       • </w:t>
      </w:r>
      <w:r w:rsidRPr="005F4A96">
        <w:rPr>
          <w:rFonts w:ascii="Arial" w:hAnsi="Arial" w:cs="Arial"/>
          <w:b/>
          <w:color w:val="000000"/>
          <w:sz w:val="22"/>
          <w:szCs w:val="22"/>
        </w:rPr>
        <w:t>Investigador en Formación</w:t>
      </w:r>
      <w:r w:rsidRPr="005F4A96">
        <w:rPr>
          <w:rFonts w:ascii="Arial" w:hAnsi="Arial" w:cs="Arial"/>
          <w:color w:val="000000"/>
          <w:sz w:val="22"/>
          <w:szCs w:val="22"/>
        </w:rPr>
        <w:t xml:space="preserve">: </w:t>
      </w:r>
    </w:p>
    <w:p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Categorizados IV o  V en el Programa de Incentivos.</w:t>
      </w:r>
    </w:p>
    <w:p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Miembros de Organismos de Ciencia y Tecnología con categoría de Investigador Asistente.</w:t>
      </w:r>
    </w:p>
    <w:p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 xml:space="preserve">Graduado </w:t>
      </w:r>
      <w:r w:rsidRPr="005F4A96">
        <w:rPr>
          <w:rFonts w:ascii="Arial" w:hAnsi="Arial" w:cs="Arial"/>
          <w:sz w:val="22"/>
          <w:szCs w:val="22"/>
        </w:rPr>
        <w:t>con antecedentes curriculares iniciales</w:t>
      </w:r>
      <w:r w:rsidR="00985583">
        <w:rPr>
          <w:rFonts w:ascii="Arial" w:hAnsi="Arial" w:cs="Arial"/>
          <w:sz w:val="22"/>
          <w:szCs w:val="22"/>
        </w:rPr>
        <w:t xml:space="preserve"> </w:t>
      </w:r>
      <w:r w:rsidRPr="005F4A96">
        <w:rPr>
          <w:rFonts w:ascii="Arial" w:hAnsi="Arial" w:cs="Arial"/>
          <w:color w:val="000000"/>
          <w:sz w:val="22"/>
          <w:szCs w:val="22"/>
        </w:rPr>
        <w:t>en el desarrollo de una labor de investigación.</w:t>
      </w:r>
    </w:p>
    <w:p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sz w:val="22"/>
          <w:szCs w:val="22"/>
        </w:rPr>
        <w:t xml:space="preserve">Los alumnos  avanzados </w:t>
      </w:r>
      <w:r w:rsidRPr="005F4A96">
        <w:rPr>
          <w:rFonts w:ascii="Arial" w:hAnsi="Arial" w:cs="Arial"/>
          <w:sz w:val="22"/>
          <w:szCs w:val="22"/>
        </w:rPr>
        <w:t>(se considera estudiante avanzado a aquel alumno que haya aprobado como mínimo el 50% de las materias del plan de estudio de la carrera que cursa) con cargo docente rentado.</w:t>
      </w:r>
    </w:p>
    <w:p w:rsidR="00AD7ACB" w:rsidRPr="005F4A96" w:rsidRDefault="00AD7ACB" w:rsidP="00AD7ACB">
      <w:pPr>
        <w:autoSpaceDE w:val="0"/>
        <w:autoSpaceDN w:val="0"/>
        <w:adjustRightInd w:val="0"/>
        <w:rPr>
          <w:rFonts w:ascii="Arial" w:hAnsi="Arial" w:cs="Arial"/>
          <w:color w:val="000000"/>
          <w:sz w:val="22"/>
          <w:szCs w:val="22"/>
        </w:rPr>
      </w:pPr>
    </w:p>
    <w:p w:rsidR="00AD7ACB" w:rsidRPr="005F4A96" w:rsidRDefault="00AD7ACB" w:rsidP="00AD7ACB">
      <w:pPr>
        <w:autoSpaceDE w:val="0"/>
        <w:autoSpaceDN w:val="0"/>
        <w:adjustRightInd w:val="0"/>
        <w:ind w:left="708" w:firstLine="426"/>
        <w:jc w:val="both"/>
        <w:rPr>
          <w:rFonts w:ascii="Arial" w:hAnsi="Arial" w:cs="Arial"/>
          <w:color w:val="000000"/>
          <w:sz w:val="22"/>
          <w:szCs w:val="22"/>
        </w:rPr>
      </w:pPr>
      <w:r w:rsidRPr="005F4A96">
        <w:rPr>
          <w:rFonts w:ascii="Arial" w:hAnsi="Arial" w:cs="Arial"/>
          <w:color w:val="000000"/>
          <w:sz w:val="22"/>
          <w:szCs w:val="22"/>
        </w:rPr>
        <w:t xml:space="preserve"> • </w:t>
      </w:r>
      <w:r w:rsidRPr="005F4A96">
        <w:rPr>
          <w:rFonts w:ascii="Arial" w:hAnsi="Arial" w:cs="Arial"/>
          <w:b/>
          <w:color w:val="000000"/>
          <w:sz w:val="22"/>
          <w:szCs w:val="22"/>
        </w:rPr>
        <w:t>Tesista– Becario</w:t>
      </w:r>
      <w:r w:rsidRPr="005F4A96">
        <w:rPr>
          <w:rFonts w:ascii="Arial" w:hAnsi="Arial" w:cs="Arial"/>
          <w:color w:val="000000"/>
          <w:sz w:val="22"/>
          <w:szCs w:val="22"/>
        </w:rPr>
        <w:t xml:space="preserve">: </w:t>
      </w:r>
    </w:p>
    <w:p w:rsidR="00D81255" w:rsidRPr="005F4A96" w:rsidRDefault="00AD7ACB" w:rsidP="00D81255">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Graduado que se encuentra desarrollando su tesis de maestría o doctorado acorde con los temas del proyecto.</w:t>
      </w:r>
      <w:r w:rsidR="00D81255">
        <w:rPr>
          <w:rFonts w:ascii="Arial" w:hAnsi="Arial" w:cs="Arial"/>
          <w:color w:val="000000"/>
          <w:sz w:val="22"/>
          <w:szCs w:val="22"/>
        </w:rPr>
        <w:t xml:space="preserve"> (Deberá adjuntar constancia de</w:t>
      </w:r>
      <w:r w:rsidR="00E07CA5">
        <w:rPr>
          <w:rFonts w:ascii="Arial" w:hAnsi="Arial" w:cs="Arial"/>
          <w:color w:val="000000"/>
          <w:sz w:val="22"/>
          <w:szCs w:val="22"/>
        </w:rPr>
        <w:t xml:space="preserve"> alumno de la</w:t>
      </w:r>
      <w:r w:rsidR="00D81255">
        <w:rPr>
          <w:rFonts w:ascii="Arial" w:hAnsi="Arial" w:cs="Arial"/>
          <w:color w:val="000000"/>
          <w:sz w:val="22"/>
          <w:szCs w:val="22"/>
        </w:rPr>
        <w:t xml:space="preserve"> Maestría o Doctorado en curso)</w:t>
      </w:r>
    </w:p>
    <w:p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Graduado que posee una beca de la UNLP u Organismos de Ciencia y Tecnología con lugar de trabajo en la UNLP y desarrolla  tareas de investigación en el marco del proyecto.</w:t>
      </w:r>
    </w:p>
    <w:p w:rsidR="00D81255" w:rsidRPr="005F4A96" w:rsidRDefault="00AD7ACB" w:rsidP="00D81255">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sz w:val="22"/>
          <w:szCs w:val="22"/>
        </w:rPr>
        <w:t xml:space="preserve">Los alumnos avanzados </w:t>
      </w:r>
      <w:r w:rsidRPr="005F4A96">
        <w:rPr>
          <w:rFonts w:ascii="Arial" w:hAnsi="Arial" w:cs="Arial"/>
          <w:sz w:val="22"/>
          <w:szCs w:val="22"/>
        </w:rPr>
        <w:t>(se considera estudiante avanzado a aquel alumno que haya aprobado como mínimo el 50% de las materias del plan de estudio de la carrera que cursa) que posean una Beca de Estímulo a las Vocaciones Científicas</w:t>
      </w:r>
      <w:r w:rsidR="00D81255">
        <w:rPr>
          <w:rFonts w:ascii="Arial" w:hAnsi="Arial" w:cs="Arial"/>
          <w:sz w:val="22"/>
          <w:szCs w:val="22"/>
        </w:rPr>
        <w:t xml:space="preserve"> o </w:t>
      </w:r>
      <w:r w:rsidR="00D81255" w:rsidRPr="006872CA">
        <w:rPr>
          <w:rFonts w:ascii="Arial" w:hAnsi="Arial"/>
          <w:sz w:val="22"/>
          <w:szCs w:val="22"/>
        </w:rPr>
        <w:t>Beca de Entrenamiento de la CIC</w:t>
      </w:r>
    </w:p>
    <w:p w:rsidR="00D70D9C" w:rsidRPr="005F4A96" w:rsidRDefault="00D70D9C" w:rsidP="00D70D9C">
      <w:pPr>
        <w:pStyle w:val="Prrafodelista"/>
        <w:autoSpaceDE w:val="0"/>
        <w:autoSpaceDN w:val="0"/>
        <w:adjustRightInd w:val="0"/>
        <w:ind w:left="2493"/>
        <w:jc w:val="both"/>
        <w:rPr>
          <w:rFonts w:ascii="Arial" w:hAnsi="Arial" w:cs="Arial"/>
          <w:color w:val="000000"/>
          <w:sz w:val="22"/>
          <w:szCs w:val="22"/>
        </w:rPr>
      </w:pPr>
    </w:p>
    <w:p w:rsidR="00AD7ACB" w:rsidRPr="00607DC9" w:rsidRDefault="00AD7ACB" w:rsidP="00AD7ACB">
      <w:pPr>
        <w:pStyle w:val="Prrafodelista"/>
        <w:rPr>
          <w:rFonts w:ascii="Arial" w:hAnsi="Arial" w:cs="Arial"/>
          <w:color w:val="000000"/>
          <w:sz w:val="22"/>
          <w:szCs w:val="22"/>
        </w:rPr>
      </w:pPr>
    </w:p>
    <w:p w:rsidR="00AD7ACB" w:rsidRDefault="00AD7ACB" w:rsidP="00AD7ACB">
      <w:pPr>
        <w:pStyle w:val="bb"/>
        <w:numPr>
          <w:ilvl w:val="0"/>
          <w:numId w:val="22"/>
        </w:numPr>
        <w:jc w:val="both"/>
        <w:rPr>
          <w:b w:val="0"/>
          <w:bCs w:val="0"/>
          <w:color w:val="000000"/>
          <w:sz w:val="22"/>
          <w:szCs w:val="22"/>
          <w:lang w:eastAsia="es-ES"/>
        </w:rPr>
      </w:pPr>
      <w:r>
        <w:rPr>
          <w:b w:val="0"/>
          <w:bCs w:val="0"/>
          <w:color w:val="000000"/>
          <w:sz w:val="22"/>
          <w:szCs w:val="22"/>
          <w:lang w:eastAsia="es-ES"/>
        </w:rPr>
        <w:t xml:space="preserve">Serán considerados </w:t>
      </w:r>
      <w:r w:rsidRPr="00774AC4">
        <w:rPr>
          <w:bCs w:val="0"/>
          <w:color w:val="000000"/>
          <w:sz w:val="22"/>
          <w:szCs w:val="22"/>
          <w:lang w:eastAsia="es-ES"/>
        </w:rPr>
        <w:t>COLABORADORES</w:t>
      </w:r>
      <w:r w:rsidRPr="00774AC4">
        <w:rPr>
          <w:b w:val="0"/>
          <w:bCs w:val="0"/>
          <w:color w:val="000000"/>
          <w:sz w:val="22"/>
          <w:szCs w:val="22"/>
          <w:lang w:eastAsia="es-ES"/>
        </w:rPr>
        <w:t xml:space="preserve">, y no se contabilizarán  a los efectos de la admisión, conformación y </w:t>
      </w:r>
      <w:r>
        <w:rPr>
          <w:b w:val="0"/>
          <w:bCs w:val="0"/>
          <w:color w:val="000000"/>
          <w:sz w:val="22"/>
          <w:szCs w:val="22"/>
          <w:lang w:eastAsia="es-ES"/>
        </w:rPr>
        <w:t>el financiamiento del proyecto:</w:t>
      </w:r>
    </w:p>
    <w:p w:rsidR="00AD7ACB" w:rsidRPr="00B03B79" w:rsidRDefault="00AD7ACB" w:rsidP="00AD7ACB">
      <w:pPr>
        <w:pStyle w:val="Prrafodelista"/>
        <w:numPr>
          <w:ilvl w:val="0"/>
          <w:numId w:val="27"/>
        </w:numPr>
        <w:jc w:val="both"/>
        <w:rPr>
          <w:rFonts w:ascii="Arial" w:hAnsi="Arial"/>
          <w:sz w:val="22"/>
          <w:szCs w:val="22"/>
        </w:rPr>
      </w:pPr>
      <w:r w:rsidRPr="00B03B79">
        <w:rPr>
          <w:rFonts w:ascii="Arial" w:hAnsi="Arial"/>
          <w:sz w:val="22"/>
          <w:szCs w:val="22"/>
        </w:rPr>
        <w:t xml:space="preserve">Los </w:t>
      </w:r>
      <w:r>
        <w:rPr>
          <w:rFonts w:ascii="Arial" w:hAnsi="Arial"/>
          <w:sz w:val="22"/>
          <w:szCs w:val="22"/>
        </w:rPr>
        <w:t>alumnos</w:t>
      </w:r>
      <w:r w:rsidRPr="00B03B79">
        <w:rPr>
          <w:rFonts w:ascii="Arial" w:hAnsi="Arial"/>
          <w:sz w:val="22"/>
          <w:szCs w:val="22"/>
        </w:rPr>
        <w:t xml:space="preserve"> avanzados </w:t>
      </w:r>
      <w:r w:rsidRPr="00B03B79">
        <w:rPr>
          <w:rFonts w:ascii="Arial" w:hAnsi="Arial" w:cs="Arial"/>
          <w:sz w:val="22"/>
          <w:szCs w:val="22"/>
        </w:rPr>
        <w:t>(se considera estudiante avanzado a aquel alumno que haya aprobado como mínimo el 50% de las materias del plan de e</w:t>
      </w:r>
      <w:r>
        <w:rPr>
          <w:rFonts w:ascii="Arial" w:hAnsi="Arial" w:cs="Arial"/>
          <w:sz w:val="22"/>
          <w:szCs w:val="22"/>
        </w:rPr>
        <w:t xml:space="preserve">studio de la carrera que cursa) que no cumplan los requisitos anteriores (cargo/beca). </w:t>
      </w:r>
    </w:p>
    <w:p w:rsidR="00AD7ACB" w:rsidRDefault="00AD7ACB" w:rsidP="00AD7ACB">
      <w:pPr>
        <w:pStyle w:val="Prrafodelista"/>
        <w:numPr>
          <w:ilvl w:val="0"/>
          <w:numId w:val="27"/>
        </w:numPr>
        <w:autoSpaceDE w:val="0"/>
        <w:autoSpaceDN w:val="0"/>
        <w:adjustRightInd w:val="0"/>
        <w:jc w:val="both"/>
        <w:rPr>
          <w:rFonts w:ascii="Arial" w:hAnsi="Arial"/>
          <w:sz w:val="22"/>
          <w:szCs w:val="22"/>
        </w:rPr>
      </w:pPr>
      <w:r w:rsidRPr="00150B88">
        <w:rPr>
          <w:rFonts w:ascii="Arial" w:hAnsi="Arial"/>
          <w:sz w:val="22"/>
          <w:szCs w:val="22"/>
        </w:rPr>
        <w:t>Los investigadores sin cargo docente y sin cargo en Or</w:t>
      </w:r>
      <w:r>
        <w:rPr>
          <w:rFonts w:ascii="Arial" w:hAnsi="Arial"/>
          <w:sz w:val="22"/>
          <w:szCs w:val="22"/>
        </w:rPr>
        <w:t xml:space="preserve">ganismo de Ciencia y Tecnología con </w:t>
      </w:r>
      <w:r w:rsidRPr="00150B88">
        <w:rPr>
          <w:rFonts w:ascii="Arial" w:hAnsi="Arial"/>
          <w:sz w:val="22"/>
          <w:szCs w:val="22"/>
        </w:rPr>
        <w:t xml:space="preserve">lugar de trabajo en la UNLP. </w:t>
      </w:r>
    </w:p>
    <w:p w:rsidR="006375EC" w:rsidRPr="00AD7C9E" w:rsidRDefault="006375EC" w:rsidP="006B2396">
      <w:pPr>
        <w:pStyle w:val="bb"/>
        <w:numPr>
          <w:ilvl w:val="0"/>
          <w:numId w:val="0"/>
        </w:numPr>
        <w:tabs>
          <w:tab w:val="clear" w:pos="360"/>
        </w:tabs>
        <w:ind w:left="717" w:hanging="360"/>
      </w:pPr>
    </w:p>
    <w:p w:rsidR="004438C5" w:rsidRPr="00E656BB" w:rsidRDefault="004438C5" w:rsidP="004438C5">
      <w:pPr>
        <w:pStyle w:val="Aa"/>
        <w:jc w:val="both"/>
        <w:rPr>
          <w:b/>
          <w:sz w:val="22"/>
          <w:szCs w:val="22"/>
          <w:highlight w:val="lightGray"/>
        </w:rPr>
      </w:pPr>
    </w:p>
    <w:p w:rsidR="00BF5A3C" w:rsidRPr="00BF5A3C" w:rsidRDefault="006B2396" w:rsidP="00BF5A3C">
      <w:pPr>
        <w:numPr>
          <w:ilvl w:val="0"/>
          <w:numId w:val="22"/>
        </w:numPr>
        <w:jc w:val="both"/>
        <w:rPr>
          <w:rFonts w:ascii="Arial" w:hAnsi="Arial"/>
          <w:sz w:val="22"/>
          <w:szCs w:val="22"/>
        </w:rPr>
      </w:pPr>
      <w:r w:rsidRPr="00BF5A3C">
        <w:rPr>
          <w:rFonts w:ascii="Arial" w:hAnsi="Arial"/>
          <w:sz w:val="22"/>
          <w:szCs w:val="22"/>
        </w:rPr>
        <w:t xml:space="preserve">El número de miembros del proyecto no puede ser menor de 3 (tres). Al menos </w:t>
      </w:r>
      <w:r w:rsidR="008B1E3D" w:rsidRPr="00BF5A3C">
        <w:rPr>
          <w:rFonts w:ascii="Arial" w:hAnsi="Arial"/>
          <w:sz w:val="22"/>
          <w:szCs w:val="22"/>
        </w:rPr>
        <w:t>2 (</w:t>
      </w:r>
      <w:r w:rsidR="00AD7CC1" w:rsidRPr="00BF5A3C">
        <w:rPr>
          <w:rFonts w:ascii="Arial" w:hAnsi="Arial"/>
          <w:sz w:val="22"/>
          <w:szCs w:val="22"/>
        </w:rPr>
        <w:t>dos</w:t>
      </w:r>
      <w:r w:rsidR="008B1E3D" w:rsidRPr="00BF5A3C">
        <w:rPr>
          <w:rFonts w:ascii="Arial" w:hAnsi="Arial"/>
          <w:sz w:val="22"/>
          <w:szCs w:val="22"/>
        </w:rPr>
        <w:t>)</w:t>
      </w:r>
      <w:r w:rsidRPr="00BF5A3C">
        <w:rPr>
          <w:rFonts w:ascii="Arial" w:hAnsi="Arial"/>
          <w:sz w:val="22"/>
          <w:szCs w:val="22"/>
        </w:rPr>
        <w:t xml:space="preserve"> de los miembros deben tener mayor dedicación en la Unidad Académica en la que se presenta el proyecto. Esta mayor dedicación no puede ser considerada si proviene de una beca de investigación.</w:t>
      </w:r>
      <w:r w:rsidR="00BF5A3C" w:rsidRPr="00BF5A3C">
        <w:rPr>
          <w:rFonts w:ascii="Arial" w:hAnsi="Arial"/>
          <w:sz w:val="22"/>
          <w:szCs w:val="22"/>
        </w:rPr>
        <w:t xml:space="preserve"> En el caso de los Proyectos que involucren el número mínimo de miembros, los tres miembros deberán pertenecer a la UNLP.</w:t>
      </w:r>
    </w:p>
    <w:p w:rsidR="00D70D9C" w:rsidRPr="00F96C72" w:rsidRDefault="00D70D9C" w:rsidP="006375EC">
      <w:pPr>
        <w:pStyle w:val="bb"/>
        <w:numPr>
          <w:ilvl w:val="0"/>
          <w:numId w:val="0"/>
        </w:numPr>
        <w:tabs>
          <w:tab w:val="clear" w:pos="360"/>
          <w:tab w:val="left" w:pos="426"/>
        </w:tabs>
        <w:jc w:val="both"/>
        <w:rPr>
          <w:b w:val="0"/>
          <w:sz w:val="22"/>
          <w:szCs w:val="22"/>
        </w:rPr>
      </w:pPr>
    </w:p>
    <w:p w:rsidR="00E656BB" w:rsidRPr="00F96C72" w:rsidRDefault="00E656BB" w:rsidP="00F96C72">
      <w:pPr>
        <w:pStyle w:val="bb"/>
        <w:numPr>
          <w:ilvl w:val="0"/>
          <w:numId w:val="28"/>
        </w:numPr>
        <w:tabs>
          <w:tab w:val="clear" w:pos="360"/>
          <w:tab w:val="left" w:pos="426"/>
        </w:tabs>
        <w:jc w:val="both"/>
        <w:rPr>
          <w:b w:val="0"/>
          <w:sz w:val="22"/>
          <w:szCs w:val="22"/>
        </w:rPr>
      </w:pPr>
      <w:r w:rsidRPr="00F96C72">
        <w:rPr>
          <w:b w:val="0"/>
          <w:color w:val="000000"/>
          <w:sz w:val="22"/>
          <w:szCs w:val="22"/>
          <w:shd w:val="clear" w:color="auto" w:fill="FFFFFF" w:themeFill="background1"/>
        </w:rPr>
        <w:t>La suma de dedicaciones horarias de los miembros al proyecto no puede ser menor a 30 hs. semanales</w:t>
      </w:r>
      <w:r w:rsidRPr="00F96C72">
        <w:rPr>
          <w:b w:val="0"/>
          <w:color w:val="000000"/>
          <w:sz w:val="22"/>
          <w:szCs w:val="22"/>
        </w:rPr>
        <w:t>, teniendo en cuenta  el detalle siguiente:</w:t>
      </w:r>
    </w:p>
    <w:p w:rsidR="00E656BB" w:rsidRPr="00774AC4" w:rsidRDefault="00E656BB" w:rsidP="00E656BB">
      <w:pPr>
        <w:pStyle w:val="Prrafodelista"/>
        <w:shd w:val="clear" w:color="auto" w:fill="FFFFFF" w:themeFill="background1"/>
        <w:rPr>
          <w:rFonts w:ascii="Arial" w:hAnsi="Arial" w:cs="Arial"/>
          <w:color w:val="000000"/>
          <w:sz w:val="22"/>
          <w:szCs w:val="22"/>
        </w:rPr>
      </w:pPr>
    </w:p>
    <w:p w:rsidR="00E656BB" w:rsidRPr="00C976F3" w:rsidRDefault="00E656BB" w:rsidP="00E656BB">
      <w:pPr>
        <w:pStyle w:val="Prrafodelista"/>
        <w:numPr>
          <w:ilvl w:val="0"/>
          <w:numId w:val="27"/>
        </w:numPr>
        <w:shd w:val="clear" w:color="auto" w:fill="FFFFFF" w:themeFill="background1"/>
        <w:ind w:left="2127" w:hanging="567"/>
        <w:jc w:val="both"/>
        <w:rPr>
          <w:rFonts w:ascii="Arial" w:hAnsi="Arial" w:cs="Arial"/>
          <w:color w:val="000000"/>
          <w:sz w:val="22"/>
          <w:szCs w:val="22"/>
        </w:rPr>
      </w:pPr>
      <w:r w:rsidRPr="00C976F3">
        <w:rPr>
          <w:rFonts w:ascii="Arial" w:hAnsi="Arial" w:cs="Arial"/>
          <w:color w:val="000000"/>
          <w:sz w:val="22"/>
          <w:szCs w:val="22"/>
        </w:rPr>
        <w:t xml:space="preserve">Miembros con dedicación exclusiva </w:t>
      </w:r>
      <w:r w:rsidR="00D81255">
        <w:rPr>
          <w:rFonts w:ascii="Arial" w:hAnsi="Arial" w:cs="Arial"/>
          <w:color w:val="000000"/>
          <w:sz w:val="22"/>
          <w:szCs w:val="22"/>
        </w:rPr>
        <w:t>deberán</w:t>
      </w:r>
      <w:r w:rsidRPr="00C976F3">
        <w:rPr>
          <w:rFonts w:ascii="Arial" w:hAnsi="Arial" w:cs="Arial"/>
          <w:color w:val="000000"/>
          <w:sz w:val="22"/>
          <w:szCs w:val="22"/>
        </w:rPr>
        <w:t xml:space="preserve"> aportar  un mínimo de 10 y un máximo de 35 hs semanales.</w:t>
      </w:r>
    </w:p>
    <w:p w:rsidR="00A63A37" w:rsidRDefault="00E656BB" w:rsidP="00E656BB">
      <w:pPr>
        <w:pStyle w:val="Prrafodelista"/>
        <w:numPr>
          <w:ilvl w:val="0"/>
          <w:numId w:val="27"/>
        </w:numPr>
        <w:shd w:val="clear" w:color="auto" w:fill="FFFFFF" w:themeFill="background1"/>
        <w:ind w:left="1560" w:firstLine="0"/>
        <w:jc w:val="both"/>
        <w:rPr>
          <w:rFonts w:ascii="Arial" w:hAnsi="Arial" w:cs="Arial"/>
          <w:color w:val="000000"/>
          <w:sz w:val="22"/>
          <w:szCs w:val="22"/>
        </w:rPr>
      </w:pPr>
      <w:r w:rsidRPr="00C976F3">
        <w:rPr>
          <w:rFonts w:ascii="Arial" w:hAnsi="Arial" w:cs="Arial"/>
          <w:color w:val="000000"/>
          <w:sz w:val="22"/>
          <w:szCs w:val="22"/>
        </w:rPr>
        <w:t xml:space="preserve">Miembros con dedicación semiexclusiva </w:t>
      </w:r>
      <w:r w:rsidR="00D81255">
        <w:rPr>
          <w:rFonts w:ascii="Arial" w:hAnsi="Arial" w:cs="Arial"/>
          <w:color w:val="000000"/>
          <w:sz w:val="22"/>
          <w:szCs w:val="22"/>
        </w:rPr>
        <w:t>deberán</w:t>
      </w:r>
      <w:r w:rsidRPr="00C976F3">
        <w:rPr>
          <w:rFonts w:ascii="Arial" w:hAnsi="Arial" w:cs="Arial"/>
          <w:color w:val="000000"/>
          <w:sz w:val="22"/>
          <w:szCs w:val="22"/>
        </w:rPr>
        <w:t xml:space="preserve"> aportar  un mínimo de 6 y </w:t>
      </w:r>
    </w:p>
    <w:p w:rsidR="00E656BB" w:rsidRPr="00C976F3" w:rsidRDefault="00E656BB" w:rsidP="00A63A37">
      <w:pPr>
        <w:pStyle w:val="Prrafodelista"/>
        <w:shd w:val="clear" w:color="auto" w:fill="FFFFFF" w:themeFill="background1"/>
        <w:ind w:left="2127"/>
        <w:jc w:val="both"/>
        <w:rPr>
          <w:rFonts w:ascii="Arial" w:hAnsi="Arial" w:cs="Arial"/>
          <w:color w:val="000000"/>
          <w:sz w:val="22"/>
          <w:szCs w:val="22"/>
        </w:rPr>
      </w:pPr>
      <w:r w:rsidRPr="00C976F3">
        <w:rPr>
          <w:rFonts w:ascii="Arial" w:hAnsi="Arial" w:cs="Arial"/>
          <w:color w:val="000000"/>
          <w:sz w:val="22"/>
          <w:szCs w:val="22"/>
        </w:rPr>
        <w:t>un máximo de 15 hs semanales.</w:t>
      </w:r>
    </w:p>
    <w:p w:rsidR="00E656BB" w:rsidRPr="005F4A96"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t xml:space="preserve">Miembros con dedicación simple </w:t>
      </w:r>
      <w:r w:rsidR="00950AE7">
        <w:rPr>
          <w:rFonts w:ascii="Arial" w:hAnsi="Arial" w:cs="Arial"/>
          <w:color w:val="000000"/>
          <w:sz w:val="22"/>
          <w:szCs w:val="22"/>
        </w:rPr>
        <w:t>deberán</w:t>
      </w:r>
      <w:r w:rsidRPr="005F4A96">
        <w:rPr>
          <w:rFonts w:ascii="Arial" w:hAnsi="Arial" w:cs="Arial"/>
          <w:color w:val="000000"/>
          <w:sz w:val="22"/>
          <w:szCs w:val="22"/>
        </w:rPr>
        <w:t xml:space="preserve"> aportar  4 hs semanales.</w:t>
      </w:r>
    </w:p>
    <w:p w:rsidR="00E656BB" w:rsidRPr="005F4A96"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t xml:space="preserve">Becarios </w:t>
      </w:r>
      <w:r w:rsidR="00950AE7">
        <w:rPr>
          <w:rFonts w:ascii="Arial" w:hAnsi="Arial" w:cs="Arial"/>
          <w:color w:val="000000"/>
          <w:sz w:val="22"/>
          <w:szCs w:val="22"/>
        </w:rPr>
        <w:t>deberán</w:t>
      </w:r>
      <w:r w:rsidRPr="005F4A96">
        <w:rPr>
          <w:rFonts w:ascii="Arial" w:hAnsi="Arial" w:cs="Arial"/>
          <w:color w:val="000000"/>
          <w:sz w:val="22"/>
          <w:szCs w:val="22"/>
        </w:rPr>
        <w:t xml:space="preserve"> aportar 40 hs. semanales.</w:t>
      </w:r>
    </w:p>
    <w:p w:rsidR="00E656BB" w:rsidRPr="005F4A96"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lastRenderedPageBreak/>
        <w:t xml:space="preserve">Profesores Eméritos o Consultos </w:t>
      </w:r>
      <w:r w:rsidR="00950AE7">
        <w:rPr>
          <w:rFonts w:ascii="Arial" w:hAnsi="Arial" w:cs="Arial"/>
          <w:color w:val="000000"/>
          <w:sz w:val="22"/>
          <w:szCs w:val="22"/>
        </w:rPr>
        <w:t>deberán</w:t>
      </w:r>
      <w:r w:rsidRPr="005F4A96">
        <w:rPr>
          <w:rFonts w:ascii="Arial" w:hAnsi="Arial" w:cs="Arial"/>
          <w:color w:val="000000"/>
          <w:sz w:val="22"/>
          <w:szCs w:val="22"/>
        </w:rPr>
        <w:t xml:space="preserve"> aportar 4 hs. semanales.</w:t>
      </w:r>
    </w:p>
    <w:p w:rsidR="00E656BB" w:rsidRPr="005F4A96" w:rsidRDefault="00E656BB" w:rsidP="00E656BB">
      <w:pPr>
        <w:pStyle w:val="Prrafodelista"/>
        <w:numPr>
          <w:ilvl w:val="0"/>
          <w:numId w:val="27"/>
        </w:numPr>
        <w:ind w:left="2127" w:hanging="567"/>
        <w:jc w:val="both"/>
        <w:rPr>
          <w:rFonts w:ascii="Arial" w:hAnsi="Arial"/>
          <w:sz w:val="22"/>
          <w:szCs w:val="22"/>
        </w:rPr>
      </w:pPr>
      <w:r w:rsidRPr="005F4A96">
        <w:rPr>
          <w:rFonts w:ascii="Arial" w:hAnsi="Arial"/>
          <w:sz w:val="22"/>
          <w:szCs w:val="22"/>
        </w:rPr>
        <w:t xml:space="preserve">Miembros con lugar de trabajo principal en otra Universidad del país o del exterior podrán aportar hasta 6 hs. semanales. </w:t>
      </w:r>
    </w:p>
    <w:p w:rsidR="00E656BB" w:rsidRPr="005F4A96" w:rsidRDefault="00E656BB" w:rsidP="00E656BB">
      <w:pPr>
        <w:pStyle w:val="Prrafodelista"/>
        <w:numPr>
          <w:ilvl w:val="0"/>
          <w:numId w:val="27"/>
        </w:numPr>
        <w:ind w:left="2127" w:hanging="567"/>
        <w:jc w:val="both"/>
        <w:rPr>
          <w:rFonts w:ascii="Arial" w:hAnsi="Arial"/>
          <w:sz w:val="22"/>
          <w:szCs w:val="22"/>
        </w:rPr>
      </w:pPr>
      <w:r w:rsidRPr="005F4A96">
        <w:rPr>
          <w:rFonts w:ascii="Arial" w:hAnsi="Arial"/>
          <w:sz w:val="22"/>
          <w:szCs w:val="22"/>
        </w:rPr>
        <w:t xml:space="preserve">Alumnos avanzados con Beca de Estímulo a las  Vocaciones Científicas </w:t>
      </w:r>
      <w:r w:rsidR="00D81255" w:rsidRPr="006872CA">
        <w:rPr>
          <w:rFonts w:ascii="Arial" w:hAnsi="Arial"/>
          <w:sz w:val="22"/>
          <w:szCs w:val="22"/>
        </w:rPr>
        <w:t xml:space="preserve">o Beca de Entrenamiento de la CIC </w:t>
      </w:r>
      <w:r w:rsidR="00D81255">
        <w:rPr>
          <w:rFonts w:ascii="Arial" w:hAnsi="Arial" w:cs="Arial"/>
          <w:color w:val="000000"/>
          <w:sz w:val="22"/>
          <w:szCs w:val="22"/>
        </w:rPr>
        <w:t>deberán</w:t>
      </w:r>
      <w:r w:rsidRPr="005F4A96">
        <w:rPr>
          <w:rFonts w:ascii="Arial" w:hAnsi="Arial"/>
          <w:sz w:val="22"/>
          <w:szCs w:val="22"/>
        </w:rPr>
        <w:t xml:space="preserve"> aportar 12 hs. semanales.</w:t>
      </w:r>
    </w:p>
    <w:p w:rsidR="00E656BB" w:rsidRPr="005F4A96" w:rsidRDefault="00E656BB" w:rsidP="00E656BB">
      <w:pPr>
        <w:pStyle w:val="Prrafodelista"/>
        <w:numPr>
          <w:ilvl w:val="0"/>
          <w:numId w:val="27"/>
        </w:numPr>
        <w:ind w:left="2127" w:hanging="567"/>
        <w:jc w:val="both"/>
        <w:rPr>
          <w:rFonts w:ascii="Arial" w:hAnsi="Arial"/>
          <w:sz w:val="22"/>
          <w:szCs w:val="22"/>
        </w:rPr>
      </w:pPr>
      <w:r w:rsidRPr="005F4A96">
        <w:rPr>
          <w:rFonts w:ascii="Arial" w:hAnsi="Arial"/>
          <w:sz w:val="22"/>
          <w:szCs w:val="22"/>
        </w:rPr>
        <w:t xml:space="preserve">Alumnos avanzados con Cargo docente rentado </w:t>
      </w:r>
      <w:r w:rsidR="00950AE7">
        <w:rPr>
          <w:rFonts w:ascii="Arial" w:hAnsi="Arial" w:cs="Arial"/>
          <w:color w:val="000000"/>
          <w:sz w:val="22"/>
          <w:szCs w:val="22"/>
        </w:rPr>
        <w:t>deberán</w:t>
      </w:r>
      <w:r w:rsidRPr="005F4A96">
        <w:rPr>
          <w:rFonts w:ascii="Arial" w:hAnsi="Arial"/>
          <w:sz w:val="22"/>
          <w:szCs w:val="22"/>
        </w:rPr>
        <w:t xml:space="preserve"> aportar 4 hs. semanales.</w:t>
      </w:r>
    </w:p>
    <w:p w:rsidR="00A63A37"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t xml:space="preserve">Colaboradores </w:t>
      </w:r>
      <w:r w:rsidR="00950AE7">
        <w:rPr>
          <w:rFonts w:ascii="Arial" w:hAnsi="Arial" w:cs="Arial"/>
          <w:color w:val="000000"/>
          <w:sz w:val="22"/>
          <w:szCs w:val="22"/>
        </w:rPr>
        <w:t>deberán</w:t>
      </w:r>
      <w:r w:rsidRPr="005F4A96">
        <w:rPr>
          <w:rFonts w:ascii="Arial" w:hAnsi="Arial" w:cs="Arial"/>
          <w:color w:val="000000"/>
          <w:sz w:val="22"/>
          <w:szCs w:val="22"/>
        </w:rPr>
        <w:t xml:space="preserve"> aportar 4 hs pero no se tendrán en cuenta para el </w:t>
      </w:r>
    </w:p>
    <w:p w:rsidR="00E656BB" w:rsidRPr="005F4A96" w:rsidRDefault="00E656BB" w:rsidP="00A63A37">
      <w:pPr>
        <w:pStyle w:val="Prrafodelista"/>
        <w:ind w:left="2127"/>
        <w:jc w:val="both"/>
        <w:rPr>
          <w:rFonts w:ascii="Arial" w:hAnsi="Arial" w:cs="Arial"/>
          <w:color w:val="000000"/>
          <w:sz w:val="22"/>
          <w:szCs w:val="22"/>
        </w:rPr>
      </w:pPr>
      <w:r w:rsidRPr="005F4A96">
        <w:rPr>
          <w:rFonts w:ascii="Arial" w:hAnsi="Arial" w:cs="Arial"/>
          <w:color w:val="000000"/>
          <w:sz w:val="22"/>
          <w:szCs w:val="22"/>
        </w:rPr>
        <w:t>mínimo de las 30 hs semanales exigidas al proyecto.</w:t>
      </w:r>
    </w:p>
    <w:p w:rsidR="00E656BB" w:rsidRDefault="00E656BB" w:rsidP="00E656BB">
      <w:pPr>
        <w:ind w:left="360"/>
        <w:jc w:val="both"/>
        <w:rPr>
          <w:rFonts w:ascii="Arial" w:hAnsi="Arial"/>
          <w:sz w:val="22"/>
          <w:szCs w:val="22"/>
        </w:rPr>
      </w:pPr>
    </w:p>
    <w:p w:rsidR="00D70D9C" w:rsidRPr="002D7DA2" w:rsidRDefault="00D70D9C" w:rsidP="00E656BB">
      <w:pPr>
        <w:ind w:left="360"/>
        <w:jc w:val="both"/>
        <w:rPr>
          <w:rFonts w:ascii="Arial" w:hAnsi="Arial"/>
          <w:sz w:val="22"/>
          <w:szCs w:val="22"/>
        </w:rPr>
      </w:pPr>
    </w:p>
    <w:p w:rsidR="00E656BB" w:rsidRPr="00490131" w:rsidRDefault="00E656BB" w:rsidP="00E656BB">
      <w:pPr>
        <w:numPr>
          <w:ilvl w:val="0"/>
          <w:numId w:val="22"/>
        </w:numPr>
        <w:shd w:val="clear" w:color="auto" w:fill="FFFFFF" w:themeFill="background1"/>
        <w:jc w:val="both"/>
        <w:rPr>
          <w:rFonts w:ascii="Arial" w:hAnsi="Arial"/>
          <w:sz w:val="22"/>
          <w:szCs w:val="22"/>
        </w:rPr>
      </w:pPr>
      <w:r w:rsidRPr="00490131">
        <w:rPr>
          <w:rFonts w:ascii="Arial" w:hAnsi="Arial" w:cs="Arial"/>
          <w:sz w:val="22"/>
          <w:szCs w:val="22"/>
        </w:rPr>
        <w:t>Podrán participar como miembro</w:t>
      </w:r>
      <w:r>
        <w:rPr>
          <w:rFonts w:ascii="Arial" w:hAnsi="Arial" w:cs="Arial"/>
          <w:sz w:val="22"/>
          <w:szCs w:val="22"/>
        </w:rPr>
        <w:t>s hasta en DOS</w:t>
      </w:r>
      <w:r w:rsidRPr="00490131">
        <w:rPr>
          <w:rFonts w:ascii="Arial" w:hAnsi="Arial" w:cs="Arial"/>
          <w:sz w:val="22"/>
          <w:szCs w:val="22"/>
        </w:rPr>
        <w:t xml:space="preserve"> (</w:t>
      </w:r>
      <w:r>
        <w:rPr>
          <w:rFonts w:ascii="Arial" w:hAnsi="Arial" w:cs="Arial"/>
          <w:sz w:val="22"/>
          <w:szCs w:val="22"/>
        </w:rPr>
        <w:t>2</w:t>
      </w:r>
      <w:r w:rsidRPr="00490131">
        <w:rPr>
          <w:rFonts w:ascii="Arial" w:hAnsi="Arial" w:cs="Arial"/>
          <w:sz w:val="22"/>
          <w:szCs w:val="22"/>
        </w:rPr>
        <w:t>) proyectos acreditados</w:t>
      </w:r>
      <w:r>
        <w:t xml:space="preserve">, </w:t>
      </w:r>
      <w:r w:rsidRPr="00490131">
        <w:rPr>
          <w:rFonts w:ascii="Arial" w:hAnsi="Arial" w:cs="Arial"/>
          <w:sz w:val="22"/>
          <w:szCs w:val="22"/>
        </w:rPr>
        <w:t xml:space="preserve"> los </w:t>
      </w:r>
      <w:r>
        <w:rPr>
          <w:rFonts w:ascii="Arial" w:hAnsi="Arial" w:cs="Arial"/>
          <w:sz w:val="22"/>
          <w:szCs w:val="22"/>
        </w:rPr>
        <w:t>Investigadores</w:t>
      </w:r>
      <w:r w:rsidRPr="00490131">
        <w:rPr>
          <w:rFonts w:ascii="Arial" w:hAnsi="Arial" w:cs="Arial"/>
          <w:sz w:val="22"/>
          <w:szCs w:val="22"/>
        </w:rPr>
        <w:t xml:space="preserve"> con dedi</w:t>
      </w:r>
      <w:r w:rsidR="00FE00BF">
        <w:rPr>
          <w:rFonts w:ascii="Arial" w:hAnsi="Arial" w:cs="Arial"/>
          <w:sz w:val="22"/>
          <w:szCs w:val="22"/>
        </w:rPr>
        <w:t>cación exclusiva y semiexclusiva,</w:t>
      </w:r>
      <w:r>
        <w:rPr>
          <w:rFonts w:ascii="Arial" w:hAnsi="Arial" w:cs="Arial"/>
          <w:sz w:val="22"/>
          <w:szCs w:val="22"/>
        </w:rPr>
        <w:t xml:space="preserve"> los investigadores con cargos en Org</w:t>
      </w:r>
      <w:r w:rsidR="00FE00BF">
        <w:rPr>
          <w:rFonts w:ascii="Arial" w:hAnsi="Arial" w:cs="Arial"/>
          <w:sz w:val="22"/>
          <w:szCs w:val="22"/>
        </w:rPr>
        <w:t>anismos de Ciencia y Tecnología y los becarios posdoctorales.</w:t>
      </w:r>
    </w:p>
    <w:p w:rsidR="00E656BB" w:rsidRDefault="00E656BB" w:rsidP="00E656BB">
      <w:pPr>
        <w:shd w:val="clear" w:color="auto" w:fill="FFFFFF" w:themeFill="background1"/>
        <w:ind w:left="720"/>
        <w:jc w:val="both"/>
        <w:rPr>
          <w:rFonts w:ascii="Arial" w:hAnsi="Arial" w:cs="Arial"/>
          <w:sz w:val="22"/>
          <w:szCs w:val="22"/>
        </w:rPr>
      </w:pPr>
    </w:p>
    <w:p w:rsidR="00E656BB" w:rsidRDefault="00E656BB" w:rsidP="00E656BB">
      <w:pPr>
        <w:shd w:val="clear" w:color="auto" w:fill="FFFFFF" w:themeFill="background1"/>
        <w:ind w:left="720"/>
        <w:jc w:val="both"/>
        <w:rPr>
          <w:rFonts w:ascii="Arial" w:hAnsi="Arial" w:cs="Arial"/>
          <w:sz w:val="22"/>
          <w:szCs w:val="22"/>
        </w:rPr>
      </w:pPr>
    </w:p>
    <w:p w:rsidR="00E656BB" w:rsidRPr="00490131" w:rsidRDefault="00DB24C3" w:rsidP="00E656BB">
      <w:pPr>
        <w:numPr>
          <w:ilvl w:val="0"/>
          <w:numId w:val="22"/>
        </w:numPr>
        <w:jc w:val="both"/>
        <w:rPr>
          <w:rFonts w:ascii="Arial" w:hAnsi="Arial"/>
          <w:sz w:val="22"/>
          <w:szCs w:val="22"/>
        </w:rPr>
      </w:pPr>
      <w:r>
        <w:rPr>
          <w:rFonts w:ascii="Arial" w:hAnsi="Arial" w:cs="Arial"/>
          <w:sz w:val="22"/>
          <w:szCs w:val="22"/>
        </w:rPr>
        <w:t>Deberán</w:t>
      </w:r>
      <w:r w:rsidR="00E656BB" w:rsidRPr="00490131">
        <w:rPr>
          <w:rFonts w:ascii="Arial" w:hAnsi="Arial" w:cs="Arial"/>
          <w:sz w:val="22"/>
          <w:szCs w:val="22"/>
        </w:rPr>
        <w:t xml:space="preserve"> participar como miembro</w:t>
      </w:r>
      <w:r w:rsidR="00E656BB">
        <w:rPr>
          <w:rFonts w:ascii="Arial" w:hAnsi="Arial" w:cs="Arial"/>
          <w:sz w:val="22"/>
          <w:szCs w:val="22"/>
        </w:rPr>
        <w:t>s</w:t>
      </w:r>
      <w:r w:rsidR="00E656BB" w:rsidRPr="00490131">
        <w:rPr>
          <w:rFonts w:ascii="Arial" w:hAnsi="Arial" w:cs="Arial"/>
          <w:sz w:val="22"/>
          <w:szCs w:val="22"/>
        </w:rPr>
        <w:t xml:space="preserve"> en UN (1) proyecto acreditado los:</w:t>
      </w:r>
    </w:p>
    <w:p w:rsidR="00E656BB" w:rsidRPr="00490131" w:rsidRDefault="00E656BB" w:rsidP="00E656BB">
      <w:pPr>
        <w:pStyle w:val="Prrafodelista"/>
        <w:numPr>
          <w:ilvl w:val="0"/>
          <w:numId w:val="27"/>
        </w:numPr>
        <w:jc w:val="both"/>
        <w:rPr>
          <w:rFonts w:ascii="Arial" w:hAnsi="Arial"/>
          <w:sz w:val="22"/>
          <w:szCs w:val="22"/>
        </w:rPr>
      </w:pPr>
      <w:r>
        <w:rPr>
          <w:rFonts w:ascii="Arial" w:hAnsi="Arial"/>
          <w:sz w:val="22"/>
          <w:szCs w:val="22"/>
        </w:rPr>
        <w:t xml:space="preserve">Docentes - </w:t>
      </w:r>
      <w:r w:rsidRPr="00490131">
        <w:rPr>
          <w:rFonts w:ascii="Arial" w:hAnsi="Arial"/>
          <w:sz w:val="22"/>
          <w:szCs w:val="22"/>
        </w:rPr>
        <w:t>Investigador</w:t>
      </w:r>
      <w:r>
        <w:rPr>
          <w:rFonts w:ascii="Arial" w:hAnsi="Arial"/>
          <w:sz w:val="22"/>
          <w:szCs w:val="22"/>
        </w:rPr>
        <w:t>es</w:t>
      </w:r>
      <w:r w:rsidRPr="00490131">
        <w:rPr>
          <w:rFonts w:ascii="Arial" w:hAnsi="Arial"/>
          <w:sz w:val="22"/>
          <w:szCs w:val="22"/>
        </w:rPr>
        <w:t xml:space="preserve"> con cargo</w:t>
      </w:r>
      <w:r>
        <w:rPr>
          <w:rFonts w:ascii="Arial" w:hAnsi="Arial"/>
          <w:sz w:val="22"/>
          <w:szCs w:val="22"/>
        </w:rPr>
        <w:t>s</w:t>
      </w:r>
      <w:r w:rsidRPr="00490131">
        <w:rPr>
          <w:rFonts w:ascii="Arial" w:hAnsi="Arial"/>
          <w:sz w:val="22"/>
          <w:szCs w:val="22"/>
        </w:rPr>
        <w:t xml:space="preserve"> con dedicación simple.</w:t>
      </w:r>
    </w:p>
    <w:p w:rsidR="00E656BB" w:rsidRPr="00490131" w:rsidRDefault="00E656BB" w:rsidP="00E656BB">
      <w:pPr>
        <w:pStyle w:val="Prrafodelista"/>
        <w:numPr>
          <w:ilvl w:val="0"/>
          <w:numId w:val="27"/>
        </w:numPr>
        <w:jc w:val="both"/>
        <w:rPr>
          <w:rFonts w:ascii="Arial" w:hAnsi="Arial"/>
          <w:sz w:val="22"/>
          <w:szCs w:val="22"/>
        </w:rPr>
      </w:pPr>
      <w:r w:rsidRPr="00490131">
        <w:rPr>
          <w:rFonts w:ascii="Arial" w:hAnsi="Arial"/>
          <w:sz w:val="22"/>
          <w:szCs w:val="22"/>
        </w:rPr>
        <w:t>Profesores Eméritos  o Consultos.</w:t>
      </w:r>
    </w:p>
    <w:p w:rsidR="00E656BB" w:rsidRDefault="00E656BB" w:rsidP="00E656BB">
      <w:pPr>
        <w:pStyle w:val="Prrafodelista"/>
        <w:numPr>
          <w:ilvl w:val="0"/>
          <w:numId w:val="27"/>
        </w:numPr>
        <w:jc w:val="both"/>
        <w:rPr>
          <w:rFonts w:ascii="Arial" w:hAnsi="Arial"/>
          <w:sz w:val="22"/>
          <w:szCs w:val="22"/>
        </w:rPr>
      </w:pPr>
      <w:r w:rsidRPr="00490131">
        <w:rPr>
          <w:rFonts w:ascii="Arial" w:hAnsi="Arial"/>
          <w:sz w:val="22"/>
          <w:szCs w:val="22"/>
        </w:rPr>
        <w:t>Becarios y Tesistas.</w:t>
      </w:r>
    </w:p>
    <w:p w:rsidR="00E656BB" w:rsidRPr="0023523A" w:rsidRDefault="00E656BB" w:rsidP="00E656BB">
      <w:pPr>
        <w:pStyle w:val="Prrafodelista"/>
        <w:numPr>
          <w:ilvl w:val="0"/>
          <w:numId w:val="27"/>
        </w:numPr>
        <w:jc w:val="both"/>
        <w:rPr>
          <w:rFonts w:ascii="Arial" w:hAnsi="Arial"/>
          <w:sz w:val="22"/>
          <w:szCs w:val="22"/>
        </w:rPr>
      </w:pPr>
      <w:r w:rsidRPr="0023523A">
        <w:rPr>
          <w:rFonts w:ascii="Arial" w:hAnsi="Arial"/>
          <w:sz w:val="22"/>
          <w:szCs w:val="22"/>
        </w:rPr>
        <w:t xml:space="preserve">Alumnos avanzados con </w:t>
      </w:r>
      <w:r>
        <w:rPr>
          <w:rFonts w:ascii="Arial" w:hAnsi="Arial"/>
          <w:sz w:val="22"/>
          <w:szCs w:val="22"/>
        </w:rPr>
        <w:t>B</w:t>
      </w:r>
      <w:r w:rsidRPr="0023523A">
        <w:rPr>
          <w:rFonts w:ascii="Arial" w:hAnsi="Arial"/>
          <w:sz w:val="22"/>
          <w:szCs w:val="22"/>
        </w:rPr>
        <w:t xml:space="preserve">eca de </w:t>
      </w:r>
      <w:r>
        <w:rPr>
          <w:rFonts w:ascii="Arial" w:hAnsi="Arial"/>
          <w:sz w:val="22"/>
          <w:szCs w:val="22"/>
        </w:rPr>
        <w:t>E</w:t>
      </w:r>
      <w:r w:rsidRPr="0023523A">
        <w:rPr>
          <w:rFonts w:ascii="Arial" w:hAnsi="Arial"/>
          <w:sz w:val="22"/>
          <w:szCs w:val="22"/>
        </w:rPr>
        <w:t xml:space="preserve">stímulo a las </w:t>
      </w:r>
      <w:r>
        <w:rPr>
          <w:rFonts w:ascii="Arial" w:hAnsi="Arial"/>
          <w:sz w:val="22"/>
          <w:szCs w:val="22"/>
        </w:rPr>
        <w:t>V</w:t>
      </w:r>
      <w:r w:rsidRPr="0023523A">
        <w:rPr>
          <w:rFonts w:ascii="Arial" w:hAnsi="Arial"/>
          <w:sz w:val="22"/>
          <w:szCs w:val="22"/>
        </w:rPr>
        <w:t xml:space="preserve">ocaciones </w:t>
      </w:r>
      <w:r>
        <w:rPr>
          <w:rFonts w:ascii="Arial" w:hAnsi="Arial"/>
          <w:sz w:val="22"/>
          <w:szCs w:val="22"/>
        </w:rPr>
        <w:t>C</w:t>
      </w:r>
      <w:r w:rsidRPr="0023523A">
        <w:rPr>
          <w:rFonts w:ascii="Arial" w:hAnsi="Arial"/>
          <w:sz w:val="22"/>
          <w:szCs w:val="22"/>
        </w:rPr>
        <w:t>ientíficas</w:t>
      </w:r>
      <w:r w:rsidR="00D81255">
        <w:rPr>
          <w:rFonts w:ascii="Arial" w:hAnsi="Arial"/>
          <w:sz w:val="22"/>
          <w:szCs w:val="22"/>
        </w:rPr>
        <w:t xml:space="preserve"> </w:t>
      </w:r>
      <w:r w:rsidR="00D81255" w:rsidRPr="006872CA">
        <w:rPr>
          <w:rFonts w:ascii="Arial" w:hAnsi="Arial"/>
          <w:sz w:val="22"/>
          <w:szCs w:val="22"/>
        </w:rPr>
        <w:t>o Beca de Entrenamiento de la CIC</w:t>
      </w:r>
      <w:r w:rsidRPr="0023523A">
        <w:rPr>
          <w:rFonts w:ascii="Arial" w:hAnsi="Arial"/>
          <w:sz w:val="22"/>
          <w:szCs w:val="22"/>
        </w:rPr>
        <w:t xml:space="preserve"> y/o con cargo docente rentado</w:t>
      </w:r>
    </w:p>
    <w:p w:rsidR="00E656BB" w:rsidRDefault="00E656BB" w:rsidP="00E656BB">
      <w:pPr>
        <w:pStyle w:val="Prrafodelista"/>
        <w:numPr>
          <w:ilvl w:val="0"/>
          <w:numId w:val="27"/>
        </w:numPr>
        <w:jc w:val="both"/>
        <w:rPr>
          <w:rFonts w:ascii="Arial" w:hAnsi="Arial"/>
          <w:sz w:val="22"/>
          <w:szCs w:val="22"/>
        </w:rPr>
      </w:pPr>
      <w:r w:rsidRPr="00490131">
        <w:rPr>
          <w:rFonts w:ascii="Arial" w:hAnsi="Arial"/>
          <w:sz w:val="22"/>
          <w:szCs w:val="22"/>
        </w:rPr>
        <w:t>Investigadores con lugar de trabajo principal en otra Universidad del país o del exterior</w:t>
      </w:r>
    </w:p>
    <w:p w:rsidR="00E656BB" w:rsidRPr="0023523A" w:rsidRDefault="00E656BB" w:rsidP="00E656BB">
      <w:pPr>
        <w:pStyle w:val="Prrafodelista"/>
        <w:numPr>
          <w:ilvl w:val="0"/>
          <w:numId w:val="27"/>
        </w:numPr>
        <w:jc w:val="both"/>
        <w:rPr>
          <w:rFonts w:ascii="Arial" w:hAnsi="Arial"/>
          <w:sz w:val="22"/>
          <w:szCs w:val="22"/>
        </w:rPr>
      </w:pPr>
      <w:r w:rsidRPr="0023523A">
        <w:rPr>
          <w:rFonts w:ascii="Arial" w:hAnsi="Arial"/>
          <w:sz w:val="22"/>
          <w:szCs w:val="22"/>
        </w:rPr>
        <w:t>Colaboradores</w:t>
      </w:r>
    </w:p>
    <w:p w:rsidR="00E656BB" w:rsidRPr="0023523A" w:rsidRDefault="00E656BB" w:rsidP="00E656BB">
      <w:pPr>
        <w:pStyle w:val="Prrafodelista"/>
        <w:ind w:left="2493"/>
        <w:jc w:val="both"/>
        <w:rPr>
          <w:rFonts w:ascii="Arial" w:hAnsi="Arial"/>
          <w:sz w:val="22"/>
          <w:szCs w:val="22"/>
        </w:rPr>
      </w:pPr>
    </w:p>
    <w:p w:rsidR="006A2024" w:rsidRPr="00E656BB" w:rsidRDefault="006A2024" w:rsidP="005F3BE8">
      <w:pPr>
        <w:jc w:val="both"/>
        <w:rPr>
          <w:rFonts w:ascii="Arial" w:hAnsi="Arial" w:cs="Arial"/>
          <w:b/>
          <w:bCs/>
          <w:sz w:val="22"/>
          <w:szCs w:val="22"/>
        </w:rPr>
      </w:pPr>
    </w:p>
    <w:p w:rsidR="000E5034" w:rsidRPr="00E656BB" w:rsidRDefault="000E5034" w:rsidP="000E5034">
      <w:pPr>
        <w:jc w:val="both"/>
        <w:rPr>
          <w:rFonts w:ascii="Arial" w:hAnsi="Arial" w:cs="Arial"/>
          <w:b/>
          <w:bCs/>
          <w:sz w:val="22"/>
          <w:szCs w:val="22"/>
        </w:rPr>
      </w:pPr>
      <w:r w:rsidRPr="00E656BB">
        <w:rPr>
          <w:rFonts w:ascii="Arial" w:hAnsi="Arial" w:cs="Arial"/>
          <w:b/>
          <w:bCs/>
          <w:sz w:val="22"/>
          <w:szCs w:val="22"/>
        </w:rPr>
        <w:t>4- De la unidad de investigación</w:t>
      </w:r>
    </w:p>
    <w:p w:rsidR="000E5034" w:rsidRPr="00E656BB" w:rsidRDefault="000E5034" w:rsidP="000E5034">
      <w:pPr>
        <w:jc w:val="both"/>
        <w:rPr>
          <w:rFonts w:ascii="Arial" w:hAnsi="Arial"/>
          <w:sz w:val="22"/>
          <w:szCs w:val="22"/>
          <w:u w:val="single"/>
        </w:rPr>
      </w:pPr>
    </w:p>
    <w:p w:rsidR="000E5034" w:rsidRPr="00E656BB" w:rsidRDefault="000E5034" w:rsidP="000E5034">
      <w:pPr>
        <w:ind w:left="360"/>
        <w:jc w:val="both"/>
        <w:rPr>
          <w:rFonts w:ascii="Arial" w:hAnsi="Arial" w:cs="Arial"/>
          <w:bCs/>
          <w:sz w:val="22"/>
          <w:szCs w:val="22"/>
        </w:rPr>
      </w:pPr>
      <w:r w:rsidRPr="00E656BB">
        <w:rPr>
          <w:rFonts w:ascii="Arial" w:hAnsi="Arial" w:cs="Arial"/>
          <w:bCs/>
          <w:sz w:val="22"/>
          <w:szCs w:val="22"/>
        </w:rPr>
        <w:t>Los proyectos de investigación científica, tecnológica y artística que se realizan en la UNLP deber</w:t>
      </w:r>
      <w:r w:rsidR="00E656BB">
        <w:rPr>
          <w:rFonts w:ascii="Arial" w:hAnsi="Arial" w:cs="Arial"/>
          <w:bCs/>
          <w:sz w:val="22"/>
          <w:szCs w:val="22"/>
        </w:rPr>
        <w:t>á</w:t>
      </w:r>
      <w:r w:rsidRPr="00E656BB">
        <w:rPr>
          <w:rFonts w:ascii="Arial" w:hAnsi="Arial" w:cs="Arial"/>
          <w:bCs/>
          <w:sz w:val="22"/>
          <w:szCs w:val="22"/>
        </w:rPr>
        <w:t>n tener como ámbito natural de desarrollo una o más Unidades de Investigación reconocidas por las diferentes Facultades. (Disp. Nro 275)</w:t>
      </w:r>
    </w:p>
    <w:p w:rsidR="000E5034" w:rsidRPr="00E656BB" w:rsidRDefault="000E5034" w:rsidP="000E5034">
      <w:pPr>
        <w:pStyle w:val="bb"/>
        <w:numPr>
          <w:ilvl w:val="0"/>
          <w:numId w:val="0"/>
        </w:numPr>
        <w:rPr>
          <w:sz w:val="22"/>
          <w:szCs w:val="22"/>
        </w:rPr>
      </w:pPr>
    </w:p>
    <w:p w:rsidR="00D70D9C" w:rsidRPr="00E656BB" w:rsidRDefault="00D70D9C" w:rsidP="000E5034">
      <w:pPr>
        <w:pStyle w:val="bb"/>
        <w:numPr>
          <w:ilvl w:val="0"/>
          <w:numId w:val="0"/>
        </w:numPr>
        <w:rPr>
          <w:sz w:val="22"/>
          <w:szCs w:val="22"/>
        </w:rPr>
      </w:pPr>
    </w:p>
    <w:p w:rsidR="00CA148E" w:rsidRPr="00E656BB" w:rsidRDefault="000E5034" w:rsidP="000E5034">
      <w:pPr>
        <w:pStyle w:val="bb"/>
        <w:numPr>
          <w:ilvl w:val="0"/>
          <w:numId w:val="0"/>
        </w:numPr>
        <w:rPr>
          <w:sz w:val="22"/>
          <w:szCs w:val="22"/>
        </w:rPr>
      </w:pPr>
      <w:r w:rsidRPr="00E656BB">
        <w:rPr>
          <w:sz w:val="22"/>
          <w:szCs w:val="22"/>
        </w:rPr>
        <w:t>5</w:t>
      </w:r>
      <w:r w:rsidR="00CA148E" w:rsidRPr="00E656BB">
        <w:rPr>
          <w:sz w:val="22"/>
          <w:szCs w:val="22"/>
        </w:rPr>
        <w:t>- De la admisibilidad</w:t>
      </w:r>
    </w:p>
    <w:p w:rsidR="0070022B" w:rsidRPr="00E656BB" w:rsidRDefault="0070022B" w:rsidP="00CA148E">
      <w:pPr>
        <w:ind w:left="360"/>
        <w:jc w:val="both"/>
        <w:rPr>
          <w:rFonts w:ascii="Arial" w:hAnsi="Arial" w:cs="Arial"/>
          <w:bCs/>
          <w:sz w:val="22"/>
          <w:szCs w:val="22"/>
        </w:rPr>
      </w:pPr>
    </w:p>
    <w:p w:rsidR="0070022B" w:rsidRPr="00E656BB" w:rsidRDefault="0070022B" w:rsidP="00907D19">
      <w:pPr>
        <w:ind w:left="360"/>
        <w:jc w:val="both"/>
        <w:rPr>
          <w:rFonts w:ascii="Arial" w:hAnsi="Arial" w:cs="Arial"/>
          <w:bCs/>
          <w:sz w:val="22"/>
          <w:szCs w:val="22"/>
        </w:rPr>
      </w:pPr>
      <w:r w:rsidRPr="00E656BB">
        <w:rPr>
          <w:rFonts w:ascii="Arial" w:hAnsi="Arial" w:cs="Arial"/>
          <w:bCs/>
          <w:sz w:val="22"/>
          <w:szCs w:val="22"/>
        </w:rPr>
        <w:t>La SECyT se expedirá sobre la admisibilidad de los proyectos en relación a los requisitos estipulados. Aquellos proyectos que sean considerados no admisibles, no serán considerados en la etapa de evaluación.</w:t>
      </w:r>
    </w:p>
    <w:p w:rsidR="00A66172" w:rsidRPr="00E656BB" w:rsidRDefault="00A66172" w:rsidP="005F3BE8">
      <w:pPr>
        <w:jc w:val="both"/>
        <w:rPr>
          <w:rFonts w:ascii="Arial" w:hAnsi="Arial" w:cs="Arial"/>
          <w:b/>
          <w:bCs/>
          <w:sz w:val="22"/>
          <w:szCs w:val="22"/>
        </w:rPr>
      </w:pPr>
    </w:p>
    <w:p w:rsidR="00D70D9C" w:rsidRPr="00D70D9C" w:rsidRDefault="00D70D9C" w:rsidP="005F3BE8">
      <w:pPr>
        <w:jc w:val="both"/>
        <w:rPr>
          <w:rFonts w:ascii="Arial" w:hAnsi="Arial" w:cs="Arial"/>
          <w:b/>
          <w:bCs/>
          <w:sz w:val="22"/>
          <w:szCs w:val="22"/>
        </w:rPr>
      </w:pPr>
    </w:p>
    <w:p w:rsidR="005F3BE8" w:rsidRPr="00D70D9C" w:rsidRDefault="000E5034" w:rsidP="000E5034">
      <w:pPr>
        <w:pStyle w:val="bb"/>
        <w:numPr>
          <w:ilvl w:val="0"/>
          <w:numId w:val="0"/>
        </w:numPr>
        <w:rPr>
          <w:sz w:val="22"/>
          <w:szCs w:val="22"/>
        </w:rPr>
      </w:pPr>
      <w:r w:rsidRPr="00D70D9C">
        <w:rPr>
          <w:sz w:val="22"/>
          <w:szCs w:val="22"/>
        </w:rPr>
        <w:t>6</w:t>
      </w:r>
      <w:r w:rsidR="003C35A6" w:rsidRPr="00D70D9C">
        <w:rPr>
          <w:sz w:val="22"/>
          <w:szCs w:val="22"/>
        </w:rPr>
        <w:t xml:space="preserve">- </w:t>
      </w:r>
      <w:r w:rsidR="005F3BE8" w:rsidRPr="00D70D9C">
        <w:rPr>
          <w:sz w:val="22"/>
          <w:szCs w:val="22"/>
        </w:rPr>
        <w:t xml:space="preserve">Pautas para la acreditación </w:t>
      </w:r>
    </w:p>
    <w:p w:rsidR="003C35A6" w:rsidRPr="00D70D9C" w:rsidRDefault="003C35A6" w:rsidP="003C35A6">
      <w:pPr>
        <w:pStyle w:val="bb"/>
        <w:numPr>
          <w:ilvl w:val="0"/>
          <w:numId w:val="0"/>
        </w:numPr>
        <w:ind w:left="360"/>
        <w:rPr>
          <w:sz w:val="22"/>
          <w:szCs w:val="22"/>
        </w:rPr>
      </w:pPr>
    </w:p>
    <w:p w:rsidR="005F3BE8" w:rsidRPr="00D70D9C" w:rsidRDefault="005F3BE8" w:rsidP="005F3BE8">
      <w:pPr>
        <w:pStyle w:val="bb"/>
        <w:numPr>
          <w:ilvl w:val="0"/>
          <w:numId w:val="0"/>
        </w:numPr>
        <w:ind w:left="360"/>
        <w:jc w:val="both"/>
        <w:rPr>
          <w:b w:val="0"/>
          <w:sz w:val="22"/>
          <w:szCs w:val="22"/>
        </w:rPr>
      </w:pPr>
      <w:r w:rsidRPr="00D70D9C">
        <w:rPr>
          <w:b w:val="0"/>
          <w:sz w:val="22"/>
          <w:szCs w:val="22"/>
        </w:rPr>
        <w:t>Una vez superada la fase de admisibilidad del proyecto</w:t>
      </w:r>
      <w:r w:rsidR="005F6C76" w:rsidRPr="00D70D9C">
        <w:rPr>
          <w:b w:val="0"/>
          <w:sz w:val="22"/>
          <w:szCs w:val="22"/>
        </w:rPr>
        <w:t>,</w:t>
      </w:r>
      <w:r w:rsidRPr="00D70D9C">
        <w:rPr>
          <w:b w:val="0"/>
          <w:sz w:val="22"/>
          <w:szCs w:val="22"/>
        </w:rPr>
        <w:t xml:space="preserve"> en donde no se hayan detectado errores de forma (cantidad de horas asignadas, número de participantes, etc</w:t>
      </w:r>
      <w:r w:rsidR="00876A66" w:rsidRPr="00D70D9C">
        <w:rPr>
          <w:b w:val="0"/>
          <w:sz w:val="22"/>
          <w:szCs w:val="22"/>
        </w:rPr>
        <w:t>.</w:t>
      </w:r>
      <w:r w:rsidR="00153A77" w:rsidRPr="00D70D9C">
        <w:rPr>
          <w:b w:val="0"/>
          <w:sz w:val="22"/>
          <w:szCs w:val="22"/>
        </w:rPr>
        <w:t>)</w:t>
      </w:r>
      <w:r w:rsidRPr="00D70D9C">
        <w:rPr>
          <w:b w:val="0"/>
          <w:sz w:val="22"/>
          <w:szCs w:val="22"/>
        </w:rPr>
        <w:t xml:space="preserve"> se pasará a la </w:t>
      </w:r>
      <w:r w:rsidR="00B805F5" w:rsidRPr="00D70D9C">
        <w:rPr>
          <w:b w:val="0"/>
          <w:sz w:val="22"/>
          <w:szCs w:val="22"/>
        </w:rPr>
        <w:t>etapa de evaluación de acuerdo a lo</w:t>
      </w:r>
      <w:r w:rsidR="00D1092C" w:rsidRPr="00D70D9C">
        <w:rPr>
          <w:b w:val="0"/>
          <w:sz w:val="22"/>
          <w:szCs w:val="22"/>
        </w:rPr>
        <w:t xml:space="preserve">s siguientes </w:t>
      </w:r>
      <w:r w:rsidR="00B805F5" w:rsidRPr="00D70D9C">
        <w:rPr>
          <w:b w:val="0"/>
          <w:sz w:val="22"/>
          <w:szCs w:val="22"/>
        </w:rPr>
        <w:t>criterios</w:t>
      </w:r>
      <w:r w:rsidR="00F33314" w:rsidRPr="00D70D9C">
        <w:rPr>
          <w:b w:val="0"/>
          <w:sz w:val="22"/>
          <w:szCs w:val="22"/>
        </w:rPr>
        <w:t>:</w:t>
      </w:r>
    </w:p>
    <w:p w:rsidR="00E90003" w:rsidRPr="00D70D9C" w:rsidRDefault="00E90003" w:rsidP="005F3BE8">
      <w:pPr>
        <w:pStyle w:val="bb"/>
        <w:numPr>
          <w:ilvl w:val="0"/>
          <w:numId w:val="0"/>
        </w:numPr>
        <w:ind w:left="360"/>
        <w:jc w:val="both"/>
        <w:rPr>
          <w:b w:val="0"/>
          <w:sz w:val="22"/>
          <w:szCs w:val="22"/>
        </w:rPr>
      </w:pPr>
    </w:p>
    <w:p w:rsidR="005F3BE8" w:rsidRPr="00D70D9C" w:rsidRDefault="005F3BE8" w:rsidP="005822C4">
      <w:pPr>
        <w:pStyle w:val="b"/>
        <w:numPr>
          <w:ilvl w:val="0"/>
          <w:numId w:val="17"/>
        </w:numPr>
        <w:jc w:val="both"/>
        <w:rPr>
          <w:sz w:val="22"/>
          <w:szCs w:val="22"/>
        </w:rPr>
      </w:pPr>
      <w:r w:rsidRPr="00D70D9C">
        <w:rPr>
          <w:sz w:val="22"/>
          <w:szCs w:val="22"/>
        </w:rPr>
        <w:t xml:space="preserve">Evaluación del Director </w:t>
      </w:r>
      <w:r w:rsidR="0026285B" w:rsidRPr="00D70D9C">
        <w:rPr>
          <w:sz w:val="22"/>
          <w:szCs w:val="22"/>
        </w:rPr>
        <w:t>(</w:t>
      </w:r>
      <w:r w:rsidR="005822C4" w:rsidRPr="00D70D9C">
        <w:rPr>
          <w:sz w:val="22"/>
          <w:szCs w:val="22"/>
        </w:rPr>
        <w:t xml:space="preserve">Producción científica/tecnológica/artística/transferencia en los últimos 5 años, Antecedentes docentes, Dedicación horaria al Proyecto, Antecedentes en </w:t>
      </w:r>
      <w:r w:rsidR="005822C4" w:rsidRPr="00D70D9C">
        <w:rPr>
          <w:sz w:val="22"/>
          <w:szCs w:val="22"/>
        </w:rPr>
        <w:lastRenderedPageBreak/>
        <w:t>Dirección de Proyectos de Investigación/Desarrollo/Transferencia/Extensión o Formación de recursos Humanos o Subsidios recibidos para I/D o Formación de Posgrado</w:t>
      </w:r>
      <w:r w:rsidR="0026285B" w:rsidRPr="00D70D9C">
        <w:rPr>
          <w:sz w:val="22"/>
          <w:szCs w:val="22"/>
        </w:rPr>
        <w:t>)</w:t>
      </w:r>
    </w:p>
    <w:p w:rsidR="000D0E49" w:rsidRPr="00D70D9C" w:rsidRDefault="005F3BE8" w:rsidP="009C77D4">
      <w:pPr>
        <w:pStyle w:val="b"/>
        <w:numPr>
          <w:ilvl w:val="0"/>
          <w:numId w:val="17"/>
        </w:numPr>
        <w:jc w:val="both"/>
        <w:rPr>
          <w:sz w:val="22"/>
          <w:szCs w:val="22"/>
        </w:rPr>
      </w:pPr>
      <w:r w:rsidRPr="00D70D9C">
        <w:rPr>
          <w:sz w:val="22"/>
          <w:szCs w:val="22"/>
        </w:rPr>
        <w:t>Evaluación del equipo de trabajo</w:t>
      </w:r>
      <w:r w:rsidR="0026285B" w:rsidRPr="00D70D9C">
        <w:rPr>
          <w:sz w:val="22"/>
          <w:szCs w:val="22"/>
        </w:rPr>
        <w:t>(</w:t>
      </w:r>
      <w:r w:rsidR="009C77D4" w:rsidRPr="00D70D9C">
        <w:rPr>
          <w:sz w:val="22"/>
          <w:szCs w:val="22"/>
        </w:rPr>
        <w:t>Capacidad técnica del equipo de trabajo para el proyecto propuesto, Producción científica/tecnológica/artística, Antecedentes Docentes/Propuesta de Perfeccionamiento Académico del equipo de trabajo, Dedicación en horas al Proyecto, Participación en Proyectos previos</w:t>
      </w:r>
      <w:r w:rsidR="0026285B" w:rsidRPr="00D70D9C">
        <w:rPr>
          <w:sz w:val="22"/>
          <w:szCs w:val="22"/>
        </w:rPr>
        <w:t>)</w:t>
      </w:r>
    </w:p>
    <w:p w:rsidR="002111E0" w:rsidRPr="00D70D9C" w:rsidRDefault="005F3BE8" w:rsidP="009C77D4">
      <w:pPr>
        <w:pStyle w:val="b"/>
        <w:numPr>
          <w:ilvl w:val="0"/>
          <w:numId w:val="17"/>
        </w:numPr>
        <w:jc w:val="both"/>
        <w:rPr>
          <w:sz w:val="22"/>
          <w:szCs w:val="22"/>
        </w:rPr>
      </w:pPr>
      <w:r w:rsidRPr="00D70D9C">
        <w:rPr>
          <w:sz w:val="22"/>
          <w:szCs w:val="22"/>
        </w:rPr>
        <w:t>Evalu</w:t>
      </w:r>
      <w:r w:rsidR="00F33314" w:rsidRPr="00D70D9C">
        <w:rPr>
          <w:sz w:val="22"/>
          <w:szCs w:val="22"/>
        </w:rPr>
        <w:t>ación del proyecto</w:t>
      </w:r>
      <w:r w:rsidR="0026285B" w:rsidRPr="00D70D9C">
        <w:rPr>
          <w:sz w:val="22"/>
          <w:szCs w:val="22"/>
        </w:rPr>
        <w:t xml:space="preserve"> (</w:t>
      </w:r>
      <w:r w:rsidR="009C77D4" w:rsidRPr="00D70D9C">
        <w:rPr>
          <w:sz w:val="22"/>
          <w:szCs w:val="22"/>
        </w:rPr>
        <w:t>Originalidad del Proyecto, Coherencia de los objetivos planteados, Metodología propuesta, Plan de actividades, Contribución a la Formación de Recursos Humanos, Contribución potencial de los resultados del Proyecto, Factibilidad de realización del proyecto</w:t>
      </w:r>
      <w:r w:rsidR="0026285B" w:rsidRPr="00D70D9C">
        <w:rPr>
          <w:sz w:val="22"/>
          <w:szCs w:val="22"/>
        </w:rPr>
        <w:t>)</w:t>
      </w:r>
    </w:p>
    <w:p w:rsidR="00ED398F" w:rsidRPr="00D70D9C" w:rsidRDefault="002111E0" w:rsidP="00ED398F">
      <w:pPr>
        <w:pStyle w:val="b"/>
        <w:numPr>
          <w:ilvl w:val="0"/>
          <w:numId w:val="17"/>
        </w:numPr>
        <w:jc w:val="both"/>
        <w:rPr>
          <w:sz w:val="22"/>
          <w:szCs w:val="22"/>
        </w:rPr>
      </w:pPr>
      <w:r w:rsidRPr="00D70D9C">
        <w:rPr>
          <w:sz w:val="22"/>
          <w:szCs w:val="22"/>
        </w:rPr>
        <w:t>Evaluación de los Recursos Disponibles</w:t>
      </w:r>
      <w:r w:rsidR="0026285B" w:rsidRPr="00D70D9C">
        <w:rPr>
          <w:sz w:val="22"/>
          <w:szCs w:val="22"/>
        </w:rPr>
        <w:t xml:space="preserve"> (</w:t>
      </w:r>
      <w:r w:rsidRPr="00D70D9C">
        <w:rPr>
          <w:sz w:val="22"/>
          <w:szCs w:val="22"/>
        </w:rPr>
        <w:t>Infraestructura, espacio disponible y servicios, Equipos, instrumental y acceso a bibliografía, Posibilidad de Financiamiento para el Proyecto (de otras fuentes)</w:t>
      </w:r>
      <w:r w:rsidR="0026285B" w:rsidRPr="00D70D9C">
        <w:rPr>
          <w:sz w:val="22"/>
          <w:szCs w:val="22"/>
        </w:rPr>
        <w:t>)</w:t>
      </w:r>
      <w:r w:rsidR="009C77D4" w:rsidRPr="00D70D9C">
        <w:rPr>
          <w:sz w:val="22"/>
          <w:szCs w:val="22"/>
        </w:rPr>
        <w:cr/>
      </w:r>
    </w:p>
    <w:p w:rsidR="003C35A6" w:rsidRPr="00D70D9C" w:rsidRDefault="005F3BE8" w:rsidP="00A66172">
      <w:pPr>
        <w:pStyle w:val="b"/>
        <w:numPr>
          <w:ilvl w:val="0"/>
          <w:numId w:val="0"/>
        </w:numPr>
        <w:ind w:left="426"/>
        <w:jc w:val="both"/>
        <w:rPr>
          <w:sz w:val="22"/>
          <w:szCs w:val="22"/>
        </w:rPr>
      </w:pPr>
      <w:r w:rsidRPr="00D70D9C">
        <w:rPr>
          <w:sz w:val="22"/>
          <w:szCs w:val="22"/>
        </w:rPr>
        <w:t xml:space="preserve">Para </w:t>
      </w:r>
      <w:r w:rsidR="00AB0030" w:rsidRPr="00D70D9C">
        <w:rPr>
          <w:sz w:val="22"/>
          <w:szCs w:val="22"/>
        </w:rPr>
        <w:t xml:space="preserve">la </w:t>
      </w:r>
      <w:r w:rsidRPr="00D70D9C">
        <w:rPr>
          <w:sz w:val="22"/>
          <w:szCs w:val="22"/>
        </w:rPr>
        <w:t>APROBA</w:t>
      </w:r>
      <w:r w:rsidR="00AB0030" w:rsidRPr="00D70D9C">
        <w:rPr>
          <w:sz w:val="22"/>
          <w:szCs w:val="22"/>
        </w:rPr>
        <w:t>CIÓN de</w:t>
      </w:r>
      <w:r w:rsidRPr="00D70D9C">
        <w:rPr>
          <w:sz w:val="22"/>
          <w:szCs w:val="22"/>
        </w:rPr>
        <w:t xml:space="preserve"> un </w:t>
      </w:r>
      <w:r w:rsidR="00682F6B" w:rsidRPr="00D70D9C">
        <w:rPr>
          <w:sz w:val="22"/>
          <w:szCs w:val="22"/>
        </w:rPr>
        <w:t>P</w:t>
      </w:r>
      <w:r w:rsidR="008527E7" w:rsidRPr="00D70D9C">
        <w:rPr>
          <w:sz w:val="22"/>
          <w:szCs w:val="22"/>
        </w:rPr>
        <w:t>P</w:t>
      </w:r>
      <w:r w:rsidR="00E90003" w:rsidRPr="00D70D9C">
        <w:rPr>
          <w:sz w:val="22"/>
          <w:szCs w:val="22"/>
        </w:rPr>
        <w:t>ID</w:t>
      </w:r>
      <w:r w:rsidRPr="00D70D9C">
        <w:rPr>
          <w:sz w:val="22"/>
          <w:szCs w:val="22"/>
        </w:rPr>
        <w:t xml:space="preserve"> se requiere un</w:t>
      </w:r>
      <w:r w:rsidR="00DB4A6D" w:rsidRPr="00D70D9C">
        <w:rPr>
          <w:sz w:val="22"/>
          <w:szCs w:val="22"/>
        </w:rPr>
        <w:t xml:space="preserve">a calificación mínima de </w:t>
      </w:r>
      <w:r w:rsidR="00F940A6" w:rsidRPr="00D70D9C">
        <w:rPr>
          <w:sz w:val="22"/>
          <w:szCs w:val="22"/>
        </w:rPr>
        <w:t>6 puntos</w:t>
      </w:r>
      <w:r w:rsidRPr="00D70D9C">
        <w:rPr>
          <w:sz w:val="22"/>
          <w:szCs w:val="22"/>
        </w:rPr>
        <w:t xml:space="preserve"> en cada uno de los ítems indicados anteriormente</w:t>
      </w:r>
      <w:r w:rsidR="00E90003" w:rsidRPr="00D70D9C">
        <w:rPr>
          <w:sz w:val="22"/>
          <w:szCs w:val="22"/>
        </w:rPr>
        <w:t xml:space="preserve">, mediante evaluación externa. </w:t>
      </w:r>
    </w:p>
    <w:p w:rsidR="00E90003" w:rsidRDefault="00E90003" w:rsidP="005F3BE8">
      <w:pPr>
        <w:pStyle w:val="Aa"/>
        <w:jc w:val="both"/>
        <w:rPr>
          <w:sz w:val="22"/>
          <w:szCs w:val="22"/>
        </w:rPr>
      </w:pPr>
    </w:p>
    <w:p w:rsidR="00985583" w:rsidRDefault="00985583" w:rsidP="005F3BE8">
      <w:pPr>
        <w:pStyle w:val="Aa"/>
        <w:jc w:val="both"/>
        <w:rPr>
          <w:sz w:val="22"/>
          <w:szCs w:val="22"/>
        </w:rPr>
      </w:pPr>
    </w:p>
    <w:p w:rsidR="00985583" w:rsidRPr="00D70D9C" w:rsidRDefault="00985583" w:rsidP="005F3BE8">
      <w:pPr>
        <w:pStyle w:val="Aa"/>
        <w:jc w:val="both"/>
        <w:rPr>
          <w:sz w:val="22"/>
          <w:szCs w:val="22"/>
        </w:rPr>
      </w:pPr>
    </w:p>
    <w:p w:rsidR="00B35A8E" w:rsidRPr="00D70D9C" w:rsidRDefault="000E5034" w:rsidP="000E5034">
      <w:pPr>
        <w:pStyle w:val="bb"/>
        <w:numPr>
          <w:ilvl w:val="0"/>
          <w:numId w:val="0"/>
        </w:numPr>
        <w:tabs>
          <w:tab w:val="clear" w:pos="360"/>
          <w:tab w:val="left" w:pos="0"/>
        </w:tabs>
        <w:ind w:left="357" w:hanging="357"/>
        <w:rPr>
          <w:sz w:val="22"/>
          <w:szCs w:val="22"/>
        </w:rPr>
      </w:pPr>
      <w:r w:rsidRPr="00D70D9C">
        <w:rPr>
          <w:sz w:val="22"/>
          <w:szCs w:val="22"/>
        </w:rPr>
        <w:t>7</w:t>
      </w:r>
      <w:r w:rsidR="00B35A8E" w:rsidRPr="00D70D9C">
        <w:rPr>
          <w:sz w:val="22"/>
          <w:szCs w:val="22"/>
        </w:rPr>
        <w:t>- Financiamiento</w:t>
      </w:r>
    </w:p>
    <w:p w:rsidR="00B35A8E" w:rsidRPr="00D70D9C" w:rsidRDefault="00B35A8E" w:rsidP="00B35A8E">
      <w:pPr>
        <w:pStyle w:val="bb"/>
        <w:numPr>
          <w:ilvl w:val="0"/>
          <w:numId w:val="0"/>
        </w:numPr>
        <w:ind w:left="717" w:hanging="360"/>
        <w:rPr>
          <w:b w:val="0"/>
          <w:sz w:val="22"/>
          <w:szCs w:val="22"/>
        </w:rPr>
      </w:pPr>
    </w:p>
    <w:p w:rsidR="0034784F" w:rsidRDefault="00B35A8E" w:rsidP="00985583">
      <w:pPr>
        <w:pStyle w:val="bb"/>
        <w:numPr>
          <w:ilvl w:val="0"/>
          <w:numId w:val="0"/>
        </w:numPr>
        <w:ind w:left="360"/>
        <w:jc w:val="both"/>
        <w:rPr>
          <w:b w:val="0"/>
          <w:sz w:val="22"/>
          <w:szCs w:val="22"/>
        </w:rPr>
      </w:pPr>
      <w:r w:rsidRPr="00D70D9C">
        <w:rPr>
          <w:b w:val="0"/>
          <w:sz w:val="22"/>
          <w:szCs w:val="22"/>
        </w:rPr>
        <w:t>Estos proyectos tendrán un financiamiento anual</w:t>
      </w:r>
      <w:r w:rsidR="007D18D0" w:rsidRPr="00D70D9C">
        <w:rPr>
          <w:b w:val="0"/>
          <w:sz w:val="22"/>
          <w:szCs w:val="22"/>
        </w:rPr>
        <w:t xml:space="preserve">. </w:t>
      </w:r>
      <w:r w:rsidR="0034784F" w:rsidRPr="00D70D9C">
        <w:rPr>
          <w:b w:val="0"/>
          <w:sz w:val="22"/>
          <w:szCs w:val="22"/>
        </w:rPr>
        <w:t xml:space="preserve">Los subsidios individuales </w:t>
      </w:r>
      <w:r w:rsidR="00794771" w:rsidRPr="00D70D9C">
        <w:rPr>
          <w:b w:val="0"/>
          <w:sz w:val="22"/>
          <w:szCs w:val="22"/>
        </w:rPr>
        <w:t>dependerá</w:t>
      </w:r>
      <w:r w:rsidR="0034784F" w:rsidRPr="00D70D9C">
        <w:rPr>
          <w:b w:val="0"/>
          <w:sz w:val="22"/>
          <w:szCs w:val="22"/>
        </w:rPr>
        <w:t>n</w:t>
      </w:r>
      <w:r w:rsidR="00A21468">
        <w:rPr>
          <w:b w:val="0"/>
          <w:sz w:val="22"/>
          <w:szCs w:val="22"/>
        </w:rPr>
        <w:t xml:space="preserve"> </w:t>
      </w:r>
      <w:r w:rsidR="00356C3B" w:rsidRPr="00D70D9C">
        <w:rPr>
          <w:b w:val="0"/>
          <w:sz w:val="22"/>
          <w:szCs w:val="22"/>
        </w:rPr>
        <w:t xml:space="preserve">de la partida </w:t>
      </w:r>
      <w:r w:rsidR="007D18D0" w:rsidRPr="00D70D9C">
        <w:rPr>
          <w:b w:val="0"/>
          <w:sz w:val="22"/>
          <w:szCs w:val="22"/>
        </w:rPr>
        <w:t>presupuest</w:t>
      </w:r>
      <w:r w:rsidR="00AB0030" w:rsidRPr="00D70D9C">
        <w:rPr>
          <w:b w:val="0"/>
          <w:sz w:val="22"/>
          <w:szCs w:val="22"/>
        </w:rPr>
        <w:t xml:space="preserve">aria disponible </w:t>
      </w:r>
      <w:r w:rsidR="00356C3B" w:rsidRPr="00D70D9C">
        <w:rPr>
          <w:b w:val="0"/>
          <w:sz w:val="22"/>
          <w:szCs w:val="22"/>
        </w:rPr>
        <w:t>y el número de proyectos presentados.</w:t>
      </w:r>
    </w:p>
    <w:p w:rsidR="00CD368D" w:rsidRPr="00D70D9C" w:rsidRDefault="00CD368D" w:rsidP="00985583">
      <w:pPr>
        <w:pStyle w:val="bb"/>
        <w:numPr>
          <w:ilvl w:val="0"/>
          <w:numId w:val="0"/>
        </w:numPr>
        <w:ind w:left="360"/>
        <w:jc w:val="both"/>
        <w:rPr>
          <w:b w:val="0"/>
          <w:sz w:val="22"/>
          <w:szCs w:val="22"/>
        </w:rPr>
      </w:pPr>
    </w:p>
    <w:p w:rsidR="00CD368D" w:rsidRPr="00AE1DFB" w:rsidRDefault="006042F0" w:rsidP="00CD368D">
      <w:pPr>
        <w:pStyle w:val="bb"/>
        <w:numPr>
          <w:ilvl w:val="0"/>
          <w:numId w:val="0"/>
        </w:numPr>
        <w:ind w:left="360" w:hanging="3"/>
        <w:jc w:val="both"/>
        <w:rPr>
          <w:b w:val="0"/>
          <w:bCs w:val="0"/>
          <w:sz w:val="22"/>
          <w:lang w:val="es-ES_tradnl" w:eastAsia="es-ES"/>
        </w:rPr>
      </w:pPr>
      <w:r w:rsidRPr="00D70D9C">
        <w:rPr>
          <w:b w:val="0"/>
          <w:sz w:val="22"/>
          <w:szCs w:val="22"/>
        </w:rPr>
        <w:t>Los subsidios serán otorgados al Director del proyecto, quien será responsable del manejo de los fondos de acuerdo a las normas vigentes en la UNLP</w:t>
      </w:r>
      <w:r w:rsidR="00CD368D">
        <w:rPr>
          <w:b w:val="0"/>
          <w:sz w:val="22"/>
          <w:szCs w:val="22"/>
        </w:rPr>
        <w:t xml:space="preserve"> </w:t>
      </w:r>
      <w:r w:rsidR="00CD368D">
        <w:rPr>
          <w:b w:val="0"/>
          <w:bCs w:val="0"/>
          <w:sz w:val="22"/>
          <w:lang w:val="es-ES_tradnl" w:eastAsia="es-ES"/>
        </w:rPr>
        <w:t>(Ordenanza Nº296/18).</w:t>
      </w:r>
    </w:p>
    <w:p w:rsidR="002C150F" w:rsidRDefault="002C150F" w:rsidP="00E07CA5">
      <w:pPr>
        <w:jc w:val="center"/>
        <w:rPr>
          <w:rFonts w:ascii="Arial" w:hAnsi="Arial" w:cs="Arial"/>
          <w:sz w:val="22"/>
          <w:szCs w:val="22"/>
        </w:rPr>
      </w:pPr>
    </w:p>
    <w:p w:rsidR="005F404D" w:rsidRPr="0064759D" w:rsidRDefault="005F404D" w:rsidP="00E07CA5">
      <w:pPr>
        <w:spacing w:before="1" w:line="226" w:lineRule="exact"/>
        <w:ind w:left="426" w:right="226"/>
        <w:jc w:val="both"/>
        <w:rPr>
          <w:rFonts w:ascii="Arial" w:hAnsi="Arial" w:cs="Arial"/>
          <w:sz w:val="22"/>
          <w:lang w:val="es-ES_tradnl"/>
        </w:rPr>
      </w:pPr>
      <w:r w:rsidRPr="0064759D">
        <w:rPr>
          <w:rFonts w:ascii="Arial" w:hAnsi="Arial" w:cs="Arial"/>
          <w:sz w:val="22"/>
          <w:lang w:val="es-ES_tradnl"/>
        </w:rPr>
        <w:t xml:space="preserve">Los fondos que puedan asignarse al presente proyecto serán exclusivamente utilizados para su realización de acuerdo con los objetivos y el plan que constan en </w:t>
      </w:r>
      <w:r>
        <w:rPr>
          <w:rFonts w:ascii="Arial" w:hAnsi="Arial" w:cs="Arial"/>
          <w:sz w:val="22"/>
          <w:lang w:val="es-ES_tradnl"/>
        </w:rPr>
        <w:t xml:space="preserve">la </w:t>
      </w:r>
      <w:r w:rsidRPr="0064759D">
        <w:rPr>
          <w:rFonts w:ascii="Arial" w:hAnsi="Arial" w:cs="Arial"/>
          <w:sz w:val="22"/>
          <w:lang w:val="es-ES_tradnl"/>
        </w:rPr>
        <w:t>solicitud.</w:t>
      </w:r>
    </w:p>
    <w:p w:rsidR="00A21468" w:rsidRPr="00343B96" w:rsidRDefault="00A21468" w:rsidP="00A21468">
      <w:pPr>
        <w:spacing w:before="1" w:line="226" w:lineRule="exact"/>
        <w:ind w:left="164" w:right="226" w:firstLine="480"/>
        <w:jc w:val="both"/>
        <w:rPr>
          <w:rFonts w:ascii="Arial" w:hAnsi="Arial" w:cs="Arial"/>
          <w:sz w:val="22"/>
          <w:highlight w:val="yellow"/>
          <w:lang w:val="es-ES_tradnl"/>
        </w:rPr>
      </w:pPr>
    </w:p>
    <w:p w:rsidR="00CD368D" w:rsidRDefault="00CD368D" w:rsidP="00CD368D">
      <w:pPr>
        <w:spacing w:before="1" w:line="226" w:lineRule="exact"/>
        <w:ind w:left="426" w:right="226"/>
        <w:jc w:val="both"/>
        <w:rPr>
          <w:rFonts w:ascii="Arial" w:hAnsi="Arial" w:cs="Arial"/>
          <w:sz w:val="22"/>
          <w:lang w:val="es-ES_tradnl"/>
        </w:rPr>
      </w:pPr>
      <w:r w:rsidRPr="006B4E51">
        <w:rPr>
          <w:rFonts w:ascii="Arial" w:hAnsi="Arial" w:cs="Arial"/>
          <w:sz w:val="22"/>
          <w:lang w:val="es-ES_tradnl"/>
        </w:rPr>
        <w:t>Una vez</w:t>
      </w:r>
      <w:r>
        <w:rPr>
          <w:rFonts w:ascii="Arial" w:hAnsi="Arial" w:cs="Arial"/>
          <w:sz w:val="22"/>
          <w:lang w:val="es-ES_tradnl"/>
        </w:rPr>
        <w:t xml:space="preserve"> otorgado el subsidio se deberá: </w:t>
      </w:r>
    </w:p>
    <w:p w:rsidR="00CD368D" w:rsidRDefault="00CD368D" w:rsidP="00CD368D">
      <w:pPr>
        <w:pStyle w:val="Prrafodelista"/>
        <w:numPr>
          <w:ilvl w:val="0"/>
          <w:numId w:val="27"/>
        </w:numPr>
        <w:spacing w:before="1" w:line="226" w:lineRule="exact"/>
        <w:ind w:left="567" w:right="226" w:firstLine="567"/>
        <w:jc w:val="both"/>
        <w:rPr>
          <w:rFonts w:ascii="Arial" w:hAnsi="Arial" w:cs="Arial"/>
          <w:sz w:val="22"/>
          <w:lang w:val="es-ES_tradnl"/>
        </w:rPr>
      </w:pPr>
      <w:r>
        <w:rPr>
          <w:rFonts w:ascii="Arial" w:hAnsi="Arial" w:cs="Arial"/>
          <w:sz w:val="22"/>
          <w:lang w:val="es-ES_tradnl"/>
        </w:rPr>
        <w:t>R</w:t>
      </w:r>
      <w:r w:rsidRPr="00036A14">
        <w:rPr>
          <w:rFonts w:ascii="Arial" w:hAnsi="Arial" w:cs="Arial"/>
          <w:sz w:val="22"/>
          <w:lang w:val="es-ES_tradnl"/>
        </w:rPr>
        <w:t xml:space="preserve">espetar el porcentaje de los incisos solicitados. </w:t>
      </w:r>
    </w:p>
    <w:p w:rsidR="00CD368D" w:rsidRDefault="00CD368D" w:rsidP="00CD368D">
      <w:pPr>
        <w:pStyle w:val="Prrafodelista"/>
        <w:numPr>
          <w:ilvl w:val="0"/>
          <w:numId w:val="27"/>
        </w:numPr>
        <w:spacing w:before="1" w:line="226" w:lineRule="exact"/>
        <w:ind w:left="567" w:right="226" w:firstLine="567"/>
        <w:jc w:val="both"/>
        <w:rPr>
          <w:rFonts w:ascii="Arial" w:hAnsi="Arial" w:cs="Arial"/>
          <w:sz w:val="22"/>
          <w:lang w:val="es-ES_tradnl"/>
        </w:rPr>
      </w:pPr>
      <w:r>
        <w:rPr>
          <w:rFonts w:ascii="Arial" w:hAnsi="Arial" w:cs="Arial"/>
          <w:sz w:val="22"/>
          <w:lang w:val="es-ES_tradnl"/>
        </w:rPr>
        <w:t>Po</w:t>
      </w:r>
      <w:r w:rsidRPr="00036A14">
        <w:rPr>
          <w:rFonts w:ascii="Arial" w:hAnsi="Arial" w:cs="Arial"/>
          <w:sz w:val="22"/>
          <w:lang w:val="es-ES_tradnl"/>
        </w:rPr>
        <w:t>drán transferirse entre incisos hasta un 40% del subsidio anual otorgado.</w:t>
      </w:r>
    </w:p>
    <w:p w:rsidR="00CD368D" w:rsidRDefault="00CD368D" w:rsidP="00CD368D">
      <w:pPr>
        <w:pStyle w:val="Prrafodelista"/>
        <w:numPr>
          <w:ilvl w:val="0"/>
          <w:numId w:val="27"/>
        </w:numPr>
        <w:spacing w:before="1" w:line="226" w:lineRule="exact"/>
        <w:ind w:left="567" w:right="226" w:firstLine="567"/>
        <w:jc w:val="both"/>
        <w:rPr>
          <w:rFonts w:ascii="Arial" w:hAnsi="Arial" w:cs="Arial"/>
          <w:sz w:val="22"/>
          <w:lang w:val="es-ES_tradnl"/>
        </w:rPr>
      </w:pPr>
      <w:r>
        <w:rPr>
          <w:rFonts w:ascii="Arial" w:hAnsi="Arial" w:cs="Arial"/>
          <w:sz w:val="22"/>
          <w:lang w:val="es-ES_tradnl"/>
        </w:rPr>
        <w:t>E</w:t>
      </w:r>
      <w:r w:rsidRPr="00036A14">
        <w:rPr>
          <w:rFonts w:ascii="Arial" w:hAnsi="Arial" w:cs="Arial"/>
          <w:sz w:val="22"/>
          <w:lang w:val="es-ES_tradnl"/>
        </w:rPr>
        <w:t>l concepto viajes  y pasajes no podrá superar el 50% del monto</w:t>
      </w:r>
      <w:r>
        <w:rPr>
          <w:rFonts w:ascii="Arial" w:hAnsi="Arial" w:cs="Arial"/>
          <w:sz w:val="22"/>
          <w:lang w:val="es-ES_tradnl"/>
        </w:rPr>
        <w:t xml:space="preserve"> del subsidio</w:t>
      </w:r>
    </w:p>
    <w:p w:rsidR="00CD368D" w:rsidRPr="00CD368D" w:rsidRDefault="00CD368D" w:rsidP="00CD368D">
      <w:pPr>
        <w:spacing w:before="1" w:line="226" w:lineRule="exact"/>
        <w:ind w:left="567" w:right="226"/>
        <w:jc w:val="both"/>
        <w:rPr>
          <w:rFonts w:ascii="Arial" w:hAnsi="Arial" w:cs="Arial"/>
          <w:sz w:val="22"/>
          <w:lang w:val="es-ES_tradnl"/>
        </w:rPr>
      </w:pPr>
      <w:r w:rsidRPr="00CD368D">
        <w:rPr>
          <w:rFonts w:ascii="Arial" w:hAnsi="Arial" w:cs="Arial"/>
          <w:sz w:val="22"/>
          <w:lang w:val="es-ES_tradnl"/>
        </w:rPr>
        <w:t>anual otorgado.</w:t>
      </w:r>
    </w:p>
    <w:p w:rsidR="00A21468" w:rsidRPr="00A21468" w:rsidRDefault="00A21468" w:rsidP="00A21468">
      <w:pPr>
        <w:pStyle w:val="Textoindependiente3"/>
        <w:jc w:val="center"/>
        <w:rPr>
          <w:rFonts w:ascii="Arial" w:hAnsi="Arial" w:cs="Arial"/>
          <w:sz w:val="22"/>
          <w:szCs w:val="20"/>
          <w:lang w:val="es-ES_tradnl"/>
        </w:rPr>
      </w:pPr>
    </w:p>
    <w:p w:rsidR="00A21468" w:rsidRPr="00A21468" w:rsidRDefault="00A21468" w:rsidP="00A21468">
      <w:pPr>
        <w:ind w:left="426"/>
        <w:jc w:val="both"/>
        <w:rPr>
          <w:rFonts w:ascii="Arial" w:hAnsi="Arial" w:cs="Arial"/>
          <w:sz w:val="22"/>
          <w:lang w:val="es-ES_tradnl"/>
        </w:rPr>
      </w:pPr>
      <w:r w:rsidRPr="00A21468">
        <w:rPr>
          <w:rFonts w:ascii="Arial" w:hAnsi="Arial" w:cs="Arial"/>
          <w:sz w:val="22"/>
          <w:lang w:val="es-ES_tradnl"/>
        </w:rPr>
        <w:t>El Inciso 4 (Bienes de uso) no incluye gastos en infraestructura edilicia, ni mobiliario, ni equipos o artefactos cuyo uso no sea estrictamente necesario para el desarrollo del proyecto.</w:t>
      </w:r>
    </w:p>
    <w:p w:rsidR="00A21468" w:rsidRPr="00A21468" w:rsidRDefault="00A21468" w:rsidP="00A21468">
      <w:pPr>
        <w:ind w:left="426"/>
        <w:jc w:val="both"/>
        <w:rPr>
          <w:rFonts w:ascii="Arial" w:hAnsi="Arial" w:cs="Arial"/>
          <w:sz w:val="22"/>
          <w:lang w:val="es-ES_tradnl"/>
        </w:rPr>
      </w:pPr>
    </w:p>
    <w:p w:rsidR="00A21468" w:rsidRPr="00A21468" w:rsidRDefault="00A21468" w:rsidP="00A21468">
      <w:pPr>
        <w:ind w:left="426"/>
        <w:jc w:val="both"/>
        <w:rPr>
          <w:rFonts w:ascii="Arial" w:hAnsi="Arial" w:cs="Arial"/>
          <w:sz w:val="22"/>
          <w:lang w:val="es-ES_tradnl"/>
        </w:rPr>
      </w:pPr>
      <w:r w:rsidRPr="00A21468">
        <w:rPr>
          <w:rFonts w:ascii="Arial" w:hAnsi="Arial" w:cs="Arial"/>
          <w:sz w:val="22"/>
          <w:lang w:val="es-ES_tradnl"/>
        </w:rPr>
        <w:t>El  Inciso 2 (Bienes de consumo) no incluye combustible.</w:t>
      </w:r>
    </w:p>
    <w:p w:rsidR="00A21468" w:rsidRPr="00A21468" w:rsidRDefault="00A21468" w:rsidP="00A21468">
      <w:pPr>
        <w:ind w:left="426"/>
        <w:jc w:val="both"/>
        <w:rPr>
          <w:rFonts w:ascii="Arial" w:hAnsi="Arial" w:cs="Arial"/>
          <w:sz w:val="22"/>
          <w:lang w:val="es-ES_tradnl"/>
        </w:rPr>
      </w:pPr>
    </w:p>
    <w:p w:rsidR="00A21468" w:rsidRPr="00070576" w:rsidRDefault="00A21468" w:rsidP="00A21468">
      <w:pPr>
        <w:ind w:left="426"/>
        <w:jc w:val="both"/>
        <w:rPr>
          <w:rFonts w:ascii="Arial" w:hAnsi="Arial" w:cs="Arial"/>
          <w:sz w:val="22"/>
          <w:lang w:val="es-ES_tradnl"/>
        </w:rPr>
      </w:pPr>
      <w:r w:rsidRPr="00A21468">
        <w:rPr>
          <w:rFonts w:ascii="Arial" w:hAnsi="Arial" w:cs="Arial"/>
          <w:sz w:val="22"/>
          <w:lang w:val="es-ES_tradnl"/>
        </w:rPr>
        <w:t>El  Inciso 3 (Servicios no Personales) no incluye becas de ninguna naturaleza.</w:t>
      </w:r>
    </w:p>
    <w:p w:rsidR="00A21468" w:rsidRDefault="00A21468" w:rsidP="00A21468">
      <w:pPr>
        <w:pStyle w:val="Textoindependiente3"/>
        <w:jc w:val="center"/>
        <w:rPr>
          <w:rFonts w:ascii="Arial" w:hAnsi="Arial" w:cs="Arial"/>
          <w:sz w:val="22"/>
          <w:szCs w:val="20"/>
          <w:lang w:val="es-ES_tradnl"/>
        </w:rPr>
      </w:pPr>
    </w:p>
    <w:p w:rsidR="005F404D" w:rsidRDefault="005F404D" w:rsidP="00871457">
      <w:pPr>
        <w:jc w:val="center"/>
        <w:rPr>
          <w:rFonts w:ascii="Arial" w:hAnsi="Arial" w:cs="Arial"/>
          <w:sz w:val="22"/>
          <w:szCs w:val="22"/>
          <w:lang w:val="es-ES_tradnl"/>
        </w:rPr>
      </w:pPr>
    </w:p>
    <w:p w:rsidR="00985583" w:rsidRDefault="00985583" w:rsidP="00871457">
      <w:pPr>
        <w:jc w:val="center"/>
        <w:rPr>
          <w:rFonts w:ascii="Arial" w:hAnsi="Arial" w:cs="Arial"/>
          <w:sz w:val="22"/>
          <w:szCs w:val="22"/>
          <w:lang w:val="es-ES_tradnl"/>
        </w:rPr>
      </w:pPr>
    </w:p>
    <w:p w:rsidR="00985583" w:rsidRDefault="00985583" w:rsidP="00871457">
      <w:pPr>
        <w:jc w:val="center"/>
        <w:rPr>
          <w:rFonts w:ascii="Arial" w:hAnsi="Arial" w:cs="Arial"/>
          <w:sz w:val="22"/>
          <w:szCs w:val="22"/>
          <w:lang w:val="es-ES_tradnl"/>
        </w:rPr>
      </w:pPr>
    </w:p>
    <w:p w:rsidR="00985583" w:rsidRDefault="00985583" w:rsidP="00871457">
      <w:pPr>
        <w:jc w:val="center"/>
        <w:rPr>
          <w:rFonts w:ascii="Arial" w:hAnsi="Arial" w:cs="Arial"/>
          <w:sz w:val="22"/>
          <w:szCs w:val="22"/>
          <w:lang w:val="es-ES_tradnl"/>
        </w:rPr>
      </w:pPr>
    </w:p>
    <w:p w:rsidR="00985583" w:rsidRPr="005F404D" w:rsidRDefault="00985583" w:rsidP="00871457">
      <w:pPr>
        <w:jc w:val="center"/>
        <w:rPr>
          <w:rFonts w:ascii="Arial" w:hAnsi="Arial" w:cs="Arial"/>
          <w:sz w:val="22"/>
          <w:szCs w:val="22"/>
          <w:lang w:val="es-ES_tradnl"/>
        </w:rPr>
      </w:pPr>
    </w:p>
    <w:p w:rsidR="002C150F" w:rsidRPr="00D70D9C" w:rsidRDefault="000E5034" w:rsidP="000E5034">
      <w:pPr>
        <w:pStyle w:val="Ttulo2"/>
        <w:rPr>
          <w:bCs w:val="0"/>
          <w:i w:val="0"/>
          <w:iCs w:val="0"/>
          <w:sz w:val="22"/>
          <w:szCs w:val="22"/>
        </w:rPr>
      </w:pPr>
      <w:r w:rsidRPr="00D70D9C">
        <w:rPr>
          <w:i w:val="0"/>
          <w:iCs w:val="0"/>
          <w:sz w:val="22"/>
          <w:szCs w:val="22"/>
          <w:lang w:eastAsia="es-AR"/>
        </w:rPr>
        <w:lastRenderedPageBreak/>
        <w:t>8</w:t>
      </w:r>
      <w:r w:rsidR="002C150F" w:rsidRPr="00D70D9C">
        <w:rPr>
          <w:i w:val="0"/>
          <w:iCs w:val="0"/>
          <w:sz w:val="22"/>
          <w:szCs w:val="22"/>
          <w:lang w:eastAsia="es-AR"/>
        </w:rPr>
        <w:t>- Informes</w:t>
      </w:r>
    </w:p>
    <w:p w:rsidR="002C150F" w:rsidRPr="00D70D9C" w:rsidRDefault="002C150F" w:rsidP="002C150F">
      <w:pPr>
        <w:rPr>
          <w:sz w:val="22"/>
          <w:szCs w:val="22"/>
        </w:rPr>
      </w:pPr>
    </w:p>
    <w:p w:rsidR="009E779F" w:rsidRPr="00D70D9C" w:rsidRDefault="002C150F" w:rsidP="00544417">
      <w:pPr>
        <w:pStyle w:val="d"/>
        <w:numPr>
          <w:ilvl w:val="0"/>
          <w:numId w:val="0"/>
        </w:numPr>
        <w:ind w:left="360"/>
        <w:rPr>
          <w:bCs/>
          <w:szCs w:val="22"/>
          <w:lang w:val="es-AR" w:eastAsia="es-AR"/>
        </w:rPr>
      </w:pPr>
      <w:r w:rsidRPr="00D70D9C">
        <w:rPr>
          <w:bCs/>
          <w:szCs w:val="22"/>
          <w:lang w:val="es-AR" w:eastAsia="es-AR"/>
        </w:rPr>
        <w:t xml:space="preserve">Los Directores de cada proyecto presentarán </w:t>
      </w:r>
      <w:r w:rsidR="0014221B" w:rsidRPr="00D70D9C">
        <w:rPr>
          <w:bCs/>
          <w:szCs w:val="22"/>
          <w:lang w:val="es-AR" w:eastAsia="es-AR"/>
        </w:rPr>
        <w:t xml:space="preserve">un </w:t>
      </w:r>
      <w:r w:rsidRPr="00D70D9C">
        <w:rPr>
          <w:bCs/>
          <w:szCs w:val="22"/>
          <w:lang w:val="es-AR" w:eastAsia="es-AR"/>
        </w:rPr>
        <w:t>informe final que deberán contener una descripción general de las investigaciones, detallando su producción científic</w:t>
      </w:r>
      <w:r w:rsidR="00C66089" w:rsidRPr="00D70D9C">
        <w:rPr>
          <w:bCs/>
          <w:szCs w:val="22"/>
          <w:lang w:val="es-AR" w:eastAsia="es-AR"/>
        </w:rPr>
        <w:t>a</w:t>
      </w:r>
      <w:r w:rsidRPr="00D70D9C">
        <w:rPr>
          <w:bCs/>
          <w:szCs w:val="22"/>
          <w:lang w:val="es-AR" w:eastAsia="es-AR"/>
        </w:rPr>
        <w:t xml:space="preserve"> académica en el período, así como informes individuales realizado por cada uno de los integrantes del proyecto, destacando su aporte al mismo y su actividad docente. Los informes individuales deberán contar con el aval del Director del proyecto. Los informes deberán estar acompañados por la documentación probatoria que acredite lo declarado. La Secretaría de Ciencia y Técnica establecerá el formato, modalidad de los mismos.</w:t>
      </w:r>
      <w:r w:rsidR="00985583">
        <w:rPr>
          <w:bCs/>
          <w:szCs w:val="22"/>
          <w:lang w:val="es-AR" w:eastAsia="es-AR"/>
        </w:rPr>
        <w:t xml:space="preserve"> </w:t>
      </w:r>
      <w:r w:rsidR="009E779F" w:rsidRPr="00D70D9C">
        <w:rPr>
          <w:bCs/>
          <w:szCs w:val="22"/>
          <w:lang w:val="es-AR" w:eastAsia="es-AR"/>
        </w:rPr>
        <w:t>El director y todos los integrantes del proyecto deberán presentar el informe correspondiente según la</w:t>
      </w:r>
      <w:r w:rsidR="00CC2144" w:rsidRPr="00D70D9C">
        <w:rPr>
          <w:bCs/>
          <w:szCs w:val="22"/>
          <w:lang w:val="es-AR" w:eastAsia="es-AR"/>
        </w:rPr>
        <w:t xml:space="preserve"> n</w:t>
      </w:r>
      <w:r w:rsidR="009E779F" w:rsidRPr="00D70D9C">
        <w:rPr>
          <w:bCs/>
          <w:szCs w:val="22"/>
          <w:lang w:val="es-AR" w:eastAsia="es-AR"/>
        </w:rPr>
        <w:t>ormativa, de lo contrario serán dados de baja.</w:t>
      </w:r>
    </w:p>
    <w:p w:rsidR="002C150F" w:rsidRPr="00D70D9C" w:rsidRDefault="002C150F" w:rsidP="002C150F">
      <w:pPr>
        <w:pStyle w:val="d"/>
        <w:numPr>
          <w:ilvl w:val="0"/>
          <w:numId w:val="0"/>
        </w:numPr>
        <w:rPr>
          <w:szCs w:val="22"/>
          <w:lang w:val="es-AR"/>
        </w:rPr>
      </w:pPr>
    </w:p>
    <w:p w:rsidR="002C150F" w:rsidRPr="00D70D9C" w:rsidRDefault="002C150F" w:rsidP="002C150F">
      <w:pPr>
        <w:ind w:left="360"/>
        <w:jc w:val="both"/>
        <w:rPr>
          <w:rFonts w:ascii="Arial" w:hAnsi="Arial" w:cs="Arial"/>
          <w:bCs/>
          <w:sz w:val="22"/>
          <w:szCs w:val="22"/>
        </w:rPr>
      </w:pPr>
      <w:r w:rsidRPr="00D70D9C">
        <w:rPr>
          <w:rFonts w:ascii="Arial" w:hAnsi="Arial" w:cs="Arial"/>
          <w:bCs/>
          <w:sz w:val="22"/>
          <w:szCs w:val="22"/>
        </w:rPr>
        <w:t>Los informes serán evaluados por pares disciplinares externos a la UNLP</w:t>
      </w:r>
      <w:r w:rsidR="00EC5643" w:rsidRPr="00D70D9C">
        <w:rPr>
          <w:rFonts w:ascii="Arial" w:hAnsi="Arial" w:cs="Arial"/>
          <w:bCs/>
          <w:sz w:val="22"/>
          <w:szCs w:val="22"/>
        </w:rPr>
        <w:t>.</w:t>
      </w:r>
    </w:p>
    <w:p w:rsidR="002C150F" w:rsidRPr="00D70D9C" w:rsidRDefault="002C150F" w:rsidP="002C150F">
      <w:pPr>
        <w:jc w:val="both"/>
        <w:rPr>
          <w:rFonts w:ascii="Arial" w:hAnsi="Arial" w:cs="Arial"/>
          <w:sz w:val="22"/>
          <w:szCs w:val="22"/>
          <w:lang w:val="es-ES_tradnl"/>
        </w:rPr>
      </w:pPr>
    </w:p>
    <w:p w:rsidR="002C150F" w:rsidRPr="00D70D9C" w:rsidRDefault="002C150F" w:rsidP="0046535F">
      <w:pPr>
        <w:ind w:left="360"/>
        <w:jc w:val="both"/>
        <w:rPr>
          <w:rFonts w:ascii="Arial" w:hAnsi="Arial" w:cs="Arial"/>
          <w:bCs/>
          <w:sz w:val="22"/>
          <w:szCs w:val="22"/>
        </w:rPr>
      </w:pPr>
      <w:r w:rsidRPr="00D70D9C">
        <w:rPr>
          <w:rFonts w:ascii="Arial" w:hAnsi="Arial" w:cs="Arial"/>
          <w:bCs/>
          <w:sz w:val="22"/>
          <w:szCs w:val="22"/>
        </w:rPr>
        <w:t xml:space="preserve">Los informes serán calificados como “Satisfactorio” o “No Satisfactorio”. </w:t>
      </w:r>
    </w:p>
    <w:p w:rsidR="002C150F" w:rsidRPr="00D70D9C" w:rsidRDefault="002C150F" w:rsidP="002C150F">
      <w:pPr>
        <w:jc w:val="both"/>
        <w:rPr>
          <w:rFonts w:ascii="Arial" w:hAnsi="Arial" w:cs="Arial"/>
          <w:bCs/>
          <w:sz w:val="22"/>
          <w:szCs w:val="22"/>
        </w:rPr>
      </w:pPr>
    </w:p>
    <w:p w:rsidR="002C150F" w:rsidRPr="00D70D9C" w:rsidRDefault="002C150F" w:rsidP="0046535F">
      <w:pPr>
        <w:ind w:left="360"/>
        <w:jc w:val="both"/>
        <w:rPr>
          <w:rFonts w:ascii="Arial" w:hAnsi="Arial" w:cs="Arial"/>
          <w:bCs/>
          <w:sz w:val="22"/>
          <w:szCs w:val="22"/>
        </w:rPr>
      </w:pPr>
      <w:r w:rsidRPr="00D70D9C">
        <w:rPr>
          <w:rFonts w:ascii="Arial" w:hAnsi="Arial" w:cs="Arial"/>
          <w:bCs/>
          <w:sz w:val="22"/>
          <w:szCs w:val="22"/>
        </w:rPr>
        <w:t xml:space="preserve">La falta de presentación en término del Informe </w:t>
      </w:r>
      <w:r w:rsidR="00E24982" w:rsidRPr="00D70D9C">
        <w:rPr>
          <w:rFonts w:ascii="Arial" w:hAnsi="Arial" w:cs="Arial"/>
          <w:bCs/>
          <w:sz w:val="22"/>
          <w:szCs w:val="22"/>
        </w:rPr>
        <w:t xml:space="preserve">se considerará </w:t>
      </w:r>
      <w:r w:rsidRPr="00D70D9C">
        <w:rPr>
          <w:rFonts w:ascii="Arial" w:hAnsi="Arial" w:cs="Arial"/>
          <w:bCs/>
          <w:sz w:val="22"/>
          <w:szCs w:val="22"/>
        </w:rPr>
        <w:t>"No Satisfactorio".</w:t>
      </w:r>
    </w:p>
    <w:p w:rsidR="002C150F" w:rsidRDefault="002C150F" w:rsidP="002C150F">
      <w:pPr>
        <w:rPr>
          <w:rFonts w:ascii="Arial" w:hAnsi="Arial" w:cs="Arial"/>
          <w:bCs/>
          <w:sz w:val="22"/>
          <w:szCs w:val="22"/>
        </w:rPr>
      </w:pPr>
    </w:p>
    <w:p w:rsidR="00AA4195" w:rsidRDefault="00AA4195" w:rsidP="002C150F">
      <w:pPr>
        <w:rPr>
          <w:rFonts w:ascii="Arial" w:hAnsi="Arial" w:cs="Arial"/>
          <w:bCs/>
          <w:sz w:val="22"/>
          <w:szCs w:val="22"/>
        </w:rPr>
      </w:pPr>
    </w:p>
    <w:p w:rsidR="00985583" w:rsidRDefault="00985583" w:rsidP="002C150F">
      <w:pPr>
        <w:rPr>
          <w:rFonts w:ascii="Arial" w:hAnsi="Arial" w:cs="Arial"/>
          <w:bCs/>
          <w:sz w:val="22"/>
          <w:szCs w:val="22"/>
        </w:rPr>
      </w:pPr>
    </w:p>
    <w:p w:rsidR="00AA4195" w:rsidRPr="00AA4195" w:rsidRDefault="00AA4195" w:rsidP="00AA4195">
      <w:pPr>
        <w:autoSpaceDE w:val="0"/>
        <w:autoSpaceDN w:val="0"/>
        <w:adjustRightInd w:val="0"/>
        <w:jc w:val="both"/>
        <w:rPr>
          <w:rFonts w:ascii="Arial" w:hAnsi="Arial" w:cs="Arial"/>
          <w:b/>
          <w:sz w:val="22"/>
          <w:szCs w:val="22"/>
          <w:lang w:val="es-ES_tradnl"/>
        </w:rPr>
      </w:pPr>
      <w:r w:rsidRPr="00AA4195">
        <w:rPr>
          <w:rFonts w:ascii="Arial" w:hAnsi="Arial" w:cs="Arial"/>
          <w:b/>
          <w:sz w:val="22"/>
          <w:szCs w:val="22"/>
          <w:lang w:val="es-ES_tradnl"/>
        </w:rPr>
        <w:t xml:space="preserve">9 - Altas, bajas y actualización de datos </w:t>
      </w:r>
    </w:p>
    <w:p w:rsidR="00AA4195" w:rsidRPr="00B376A1" w:rsidRDefault="00AA4195" w:rsidP="00AA4195">
      <w:pPr>
        <w:autoSpaceDE w:val="0"/>
        <w:autoSpaceDN w:val="0"/>
        <w:adjustRightInd w:val="0"/>
        <w:ind w:left="426"/>
        <w:jc w:val="both"/>
        <w:rPr>
          <w:rFonts w:ascii="Arial" w:hAnsi="Arial" w:cs="Arial"/>
          <w:b/>
          <w:lang w:val="es-ES_tradnl"/>
        </w:rPr>
      </w:pPr>
    </w:p>
    <w:p w:rsidR="00AA4195" w:rsidRPr="00BF2935" w:rsidRDefault="00AA4195" w:rsidP="00AA4195">
      <w:pPr>
        <w:autoSpaceDE w:val="0"/>
        <w:autoSpaceDN w:val="0"/>
        <w:adjustRightInd w:val="0"/>
        <w:ind w:left="426"/>
        <w:jc w:val="both"/>
        <w:rPr>
          <w:rFonts w:ascii="Arial" w:hAnsi="Arial" w:cs="Arial"/>
        </w:rPr>
      </w:pPr>
      <w:r w:rsidRPr="00CF239B">
        <w:rPr>
          <w:rFonts w:ascii="Arial" w:hAnsi="Arial" w:cs="Arial"/>
          <w:sz w:val="22"/>
          <w:szCs w:val="22"/>
          <w:lang w:val="es-ES_tradnl"/>
        </w:rPr>
        <w:t xml:space="preserve">Será obligación del Director del proyecto informar a la Secretaría de Ciencia y Técnica, por los medios </w:t>
      </w:r>
      <w:r>
        <w:rPr>
          <w:rFonts w:ascii="Arial" w:hAnsi="Arial" w:cs="Arial"/>
          <w:sz w:val="22"/>
          <w:szCs w:val="22"/>
          <w:lang w:val="es-ES_tradnl"/>
        </w:rPr>
        <w:t xml:space="preserve">y en las fechas </w:t>
      </w:r>
      <w:r w:rsidRPr="00CF239B">
        <w:rPr>
          <w:rFonts w:ascii="Arial" w:hAnsi="Arial" w:cs="Arial"/>
          <w:sz w:val="22"/>
          <w:szCs w:val="22"/>
          <w:lang w:val="es-ES_tradnl"/>
        </w:rPr>
        <w:t xml:space="preserve">que se determinen en la página web de esta Secretaría, cualquier modificación en la conformación del grupo de investigación y/o actualizar datos, de acuerdo a las novedades que se presenten. </w:t>
      </w:r>
    </w:p>
    <w:p w:rsidR="00AA4195" w:rsidRPr="00D70D9C" w:rsidRDefault="00AA4195" w:rsidP="002C150F">
      <w:pPr>
        <w:rPr>
          <w:rFonts w:ascii="Arial" w:hAnsi="Arial" w:cs="Arial"/>
          <w:bCs/>
          <w:sz w:val="22"/>
          <w:szCs w:val="22"/>
        </w:rPr>
      </w:pPr>
    </w:p>
    <w:sectPr w:rsidR="00AA4195" w:rsidRPr="00D70D9C" w:rsidSect="00F822FB">
      <w:headerReference w:type="default" r:id="rId7"/>
      <w:pgSz w:w="11913" w:h="16834" w:code="274"/>
      <w:pgMar w:top="1134" w:right="72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7FB" w:rsidRDefault="001D27FB">
      <w:r>
        <w:separator/>
      </w:r>
    </w:p>
  </w:endnote>
  <w:endnote w:type="continuationSeparator" w:id="1">
    <w:p w:rsidR="001D27FB" w:rsidRDefault="001D2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7FB" w:rsidRDefault="001D27FB">
      <w:r>
        <w:separator/>
      </w:r>
    </w:p>
  </w:footnote>
  <w:footnote w:type="continuationSeparator" w:id="1">
    <w:p w:rsidR="001D27FB" w:rsidRDefault="001D2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8D" w:rsidRDefault="00CD368D">
    <w:pPr>
      <w:pStyle w:val="Encabezado"/>
      <w:rPr>
        <w:lang w:val="es-ES"/>
      </w:rPr>
    </w:pPr>
    <w:r w:rsidRPr="00490F43">
      <w:rPr>
        <w:noProof/>
      </w:rPr>
      <w:drawing>
        <wp:anchor distT="0" distB="0" distL="114300" distR="114300" simplePos="0" relativeHeight="251659264" behindDoc="0" locked="0" layoutInCell="1" allowOverlap="1">
          <wp:simplePos x="0" y="0"/>
          <wp:positionH relativeFrom="column">
            <wp:posOffset>-946785</wp:posOffset>
          </wp:positionH>
          <wp:positionV relativeFrom="paragraph">
            <wp:posOffset>47625</wp:posOffset>
          </wp:positionV>
          <wp:extent cx="3572510" cy="981075"/>
          <wp:effectExtent l="19050" t="0" r="8890" b="0"/>
          <wp:wrapSquare wrapText="bothSides"/>
          <wp:docPr id="5" name="1 Imagen" descr="Secretaría de Ciencia y Técnic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ía de Ciencia y Técnica-01.jpg"/>
                  <pic:cNvPicPr/>
                </pic:nvPicPr>
                <pic:blipFill>
                  <a:blip r:embed="rId1"/>
                  <a:stretch>
                    <a:fillRect/>
                  </a:stretch>
                </pic:blipFill>
                <pic:spPr>
                  <a:xfrm>
                    <a:off x="0" y="0"/>
                    <a:ext cx="3572510" cy="981075"/>
                  </a:xfrm>
                  <a:prstGeom prst="rect">
                    <a:avLst/>
                  </a:prstGeom>
                </pic:spPr>
              </pic:pic>
            </a:graphicData>
          </a:graphic>
        </wp:anchor>
      </w:drawing>
    </w:r>
  </w:p>
  <w:p w:rsidR="00CD368D" w:rsidRDefault="00CD368D">
    <w:pPr>
      <w:pStyle w:val="Encabezado"/>
      <w:rPr>
        <w:lang w:val="es-ES"/>
      </w:rPr>
    </w:pPr>
  </w:p>
  <w:p w:rsidR="00CD368D" w:rsidRPr="00A76C18" w:rsidRDefault="00CD368D" w:rsidP="00A76C18">
    <w:pPr>
      <w:pStyle w:val="Encabezado"/>
      <w:rPr>
        <w:rFonts w:ascii="Arial" w:hAnsi="Arial" w:cs="Arial"/>
        <w:b/>
        <w:sz w:val="40"/>
        <w:szCs w:val="40"/>
      </w:rPr>
    </w:pPr>
    <w:r w:rsidRPr="00A76C18">
      <w:rPr>
        <w:rFonts w:ascii="Arial" w:hAnsi="Arial" w:cs="Arial"/>
        <w:b/>
        <w:sz w:val="40"/>
        <w:szCs w:val="40"/>
      </w:rPr>
      <w:t>PPID</w:t>
    </w:r>
    <w:r>
      <w:rPr>
        <w:rFonts w:ascii="Arial" w:hAnsi="Arial" w:cs="Arial"/>
        <w:b/>
        <w:sz w:val="40"/>
        <w:szCs w:val="40"/>
      </w:rPr>
      <w:t xml:space="preserve"> - UNLP</w:t>
    </w:r>
    <w:r w:rsidRPr="00A76C18">
      <w:rPr>
        <w:rFonts w:ascii="Arial" w:hAnsi="Arial" w:cs="Arial"/>
        <w:b/>
        <w:bCs/>
        <w:sz w:val="40"/>
        <w:szCs w:val="40"/>
        <w:lang w:val="es-ES"/>
      </w:rPr>
      <w:t xml:space="preserve"> 201</w:t>
    </w:r>
    <w:r>
      <w:rPr>
        <w:rFonts w:ascii="Arial" w:hAnsi="Arial" w:cs="Arial"/>
        <w:b/>
        <w:bCs/>
        <w:sz w:val="40"/>
        <w:szCs w:val="40"/>
        <w:lang w:val="es-ES"/>
      </w:rPr>
      <w:t>8</w:t>
    </w:r>
  </w:p>
  <w:p w:rsidR="00CD368D" w:rsidRDefault="00CD368D">
    <w:pPr>
      <w:pStyle w:val="Encabezado"/>
      <w:rPr>
        <w:lang w:val="es-ES"/>
      </w:rPr>
    </w:pPr>
  </w:p>
  <w:p w:rsidR="00CD368D" w:rsidRDefault="00CD368D">
    <w:pPr>
      <w:pStyle w:val="Encabezado"/>
      <w:rPr>
        <w:lang w:val="es-ES"/>
      </w:rPr>
    </w:pPr>
  </w:p>
  <w:p w:rsidR="00CD368D" w:rsidRDefault="00CD368D">
    <w:pPr>
      <w:pStyle w:val="Encabezado"/>
      <w:rPr>
        <w:lang w:val="es-ES"/>
      </w:rPr>
    </w:pPr>
  </w:p>
  <w:p w:rsidR="00CD368D" w:rsidRPr="00490F43" w:rsidRDefault="00CD368D">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C83"/>
    <w:multiLevelType w:val="hybridMultilevel"/>
    <w:tmpl w:val="F29AA9E2"/>
    <w:lvl w:ilvl="0" w:tplc="CA861AF2">
      <w:numFmt w:val="none"/>
      <w:lvlText w:val=""/>
      <w:lvlJc w:val="left"/>
      <w:pPr>
        <w:tabs>
          <w:tab w:val="num" w:pos="360"/>
        </w:tabs>
      </w:pPr>
    </w:lvl>
    <w:lvl w:ilvl="1" w:tplc="FF24B4E6" w:tentative="1">
      <w:start w:val="1"/>
      <w:numFmt w:val="lowerLetter"/>
      <w:lvlText w:val="%2."/>
      <w:lvlJc w:val="left"/>
      <w:pPr>
        <w:tabs>
          <w:tab w:val="num" w:pos="1800"/>
        </w:tabs>
        <w:ind w:left="1800" w:hanging="360"/>
      </w:pPr>
    </w:lvl>
    <w:lvl w:ilvl="2" w:tplc="8152BCDC" w:tentative="1">
      <w:start w:val="1"/>
      <w:numFmt w:val="lowerRoman"/>
      <w:lvlText w:val="%3."/>
      <w:lvlJc w:val="right"/>
      <w:pPr>
        <w:tabs>
          <w:tab w:val="num" w:pos="2520"/>
        </w:tabs>
        <w:ind w:left="2520" w:hanging="180"/>
      </w:pPr>
    </w:lvl>
    <w:lvl w:ilvl="3" w:tplc="DDF811C2" w:tentative="1">
      <w:start w:val="1"/>
      <w:numFmt w:val="decimal"/>
      <w:lvlText w:val="%4."/>
      <w:lvlJc w:val="left"/>
      <w:pPr>
        <w:tabs>
          <w:tab w:val="num" w:pos="3240"/>
        </w:tabs>
        <w:ind w:left="3240" w:hanging="360"/>
      </w:pPr>
    </w:lvl>
    <w:lvl w:ilvl="4" w:tplc="B6FA2E4A" w:tentative="1">
      <w:start w:val="1"/>
      <w:numFmt w:val="lowerLetter"/>
      <w:lvlText w:val="%5."/>
      <w:lvlJc w:val="left"/>
      <w:pPr>
        <w:tabs>
          <w:tab w:val="num" w:pos="3960"/>
        </w:tabs>
        <w:ind w:left="3960" w:hanging="360"/>
      </w:pPr>
    </w:lvl>
    <w:lvl w:ilvl="5" w:tplc="552005AE" w:tentative="1">
      <w:start w:val="1"/>
      <w:numFmt w:val="lowerRoman"/>
      <w:lvlText w:val="%6."/>
      <w:lvlJc w:val="right"/>
      <w:pPr>
        <w:tabs>
          <w:tab w:val="num" w:pos="4680"/>
        </w:tabs>
        <w:ind w:left="4680" w:hanging="180"/>
      </w:pPr>
    </w:lvl>
    <w:lvl w:ilvl="6" w:tplc="3DBCDEDA" w:tentative="1">
      <w:start w:val="1"/>
      <w:numFmt w:val="decimal"/>
      <w:lvlText w:val="%7."/>
      <w:lvlJc w:val="left"/>
      <w:pPr>
        <w:tabs>
          <w:tab w:val="num" w:pos="5400"/>
        </w:tabs>
        <w:ind w:left="5400" w:hanging="360"/>
      </w:pPr>
    </w:lvl>
    <w:lvl w:ilvl="7" w:tplc="FFF26C28" w:tentative="1">
      <w:start w:val="1"/>
      <w:numFmt w:val="lowerLetter"/>
      <w:lvlText w:val="%8."/>
      <w:lvlJc w:val="left"/>
      <w:pPr>
        <w:tabs>
          <w:tab w:val="num" w:pos="6120"/>
        </w:tabs>
        <w:ind w:left="6120" w:hanging="360"/>
      </w:pPr>
    </w:lvl>
    <w:lvl w:ilvl="8" w:tplc="C9C2AF70" w:tentative="1">
      <w:start w:val="1"/>
      <w:numFmt w:val="lowerRoman"/>
      <w:lvlText w:val="%9."/>
      <w:lvlJc w:val="right"/>
      <w:pPr>
        <w:tabs>
          <w:tab w:val="num" w:pos="6840"/>
        </w:tabs>
        <w:ind w:left="6840" w:hanging="180"/>
      </w:pPr>
    </w:lvl>
  </w:abstractNum>
  <w:abstractNum w:abstractNumId="1">
    <w:nsid w:val="07265C2F"/>
    <w:multiLevelType w:val="multilevel"/>
    <w:tmpl w:val="69A66398"/>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0F05749D"/>
    <w:multiLevelType w:val="hybridMultilevel"/>
    <w:tmpl w:val="87A2B2AA"/>
    <w:lvl w:ilvl="0" w:tplc="2EDC0A24">
      <w:start w:val="3"/>
      <w:numFmt w:val="bullet"/>
      <w:lvlText w:val="-"/>
      <w:lvlJc w:val="left"/>
      <w:pPr>
        <w:ind w:left="2493" w:hanging="360"/>
      </w:pPr>
      <w:rPr>
        <w:rFonts w:ascii="Arial" w:eastAsia="Times New Roman" w:hAnsi="Arial" w:cs="Arial" w:hint="default"/>
      </w:rPr>
    </w:lvl>
    <w:lvl w:ilvl="1" w:tplc="0C0A0003">
      <w:start w:val="1"/>
      <w:numFmt w:val="bullet"/>
      <w:lvlText w:val="o"/>
      <w:lvlJc w:val="left"/>
      <w:pPr>
        <w:ind w:left="3213" w:hanging="360"/>
      </w:pPr>
      <w:rPr>
        <w:rFonts w:ascii="Courier New" w:hAnsi="Courier New" w:cs="Courier New" w:hint="default"/>
      </w:rPr>
    </w:lvl>
    <w:lvl w:ilvl="2" w:tplc="0C0A0005" w:tentative="1">
      <w:start w:val="1"/>
      <w:numFmt w:val="bullet"/>
      <w:lvlText w:val=""/>
      <w:lvlJc w:val="left"/>
      <w:pPr>
        <w:ind w:left="3933" w:hanging="360"/>
      </w:pPr>
      <w:rPr>
        <w:rFonts w:ascii="Wingdings" w:hAnsi="Wingdings" w:hint="default"/>
      </w:rPr>
    </w:lvl>
    <w:lvl w:ilvl="3" w:tplc="0C0A0001" w:tentative="1">
      <w:start w:val="1"/>
      <w:numFmt w:val="bullet"/>
      <w:lvlText w:val=""/>
      <w:lvlJc w:val="left"/>
      <w:pPr>
        <w:ind w:left="4653" w:hanging="360"/>
      </w:pPr>
      <w:rPr>
        <w:rFonts w:ascii="Symbol" w:hAnsi="Symbol" w:hint="default"/>
      </w:rPr>
    </w:lvl>
    <w:lvl w:ilvl="4" w:tplc="0C0A0003" w:tentative="1">
      <w:start w:val="1"/>
      <w:numFmt w:val="bullet"/>
      <w:lvlText w:val="o"/>
      <w:lvlJc w:val="left"/>
      <w:pPr>
        <w:ind w:left="5373" w:hanging="360"/>
      </w:pPr>
      <w:rPr>
        <w:rFonts w:ascii="Courier New" w:hAnsi="Courier New" w:cs="Courier New" w:hint="default"/>
      </w:rPr>
    </w:lvl>
    <w:lvl w:ilvl="5" w:tplc="0C0A0005" w:tentative="1">
      <w:start w:val="1"/>
      <w:numFmt w:val="bullet"/>
      <w:lvlText w:val=""/>
      <w:lvlJc w:val="left"/>
      <w:pPr>
        <w:ind w:left="6093" w:hanging="360"/>
      </w:pPr>
      <w:rPr>
        <w:rFonts w:ascii="Wingdings" w:hAnsi="Wingdings" w:hint="default"/>
      </w:rPr>
    </w:lvl>
    <w:lvl w:ilvl="6" w:tplc="0C0A0001" w:tentative="1">
      <w:start w:val="1"/>
      <w:numFmt w:val="bullet"/>
      <w:lvlText w:val=""/>
      <w:lvlJc w:val="left"/>
      <w:pPr>
        <w:ind w:left="6813" w:hanging="360"/>
      </w:pPr>
      <w:rPr>
        <w:rFonts w:ascii="Symbol" w:hAnsi="Symbol" w:hint="default"/>
      </w:rPr>
    </w:lvl>
    <w:lvl w:ilvl="7" w:tplc="0C0A0003" w:tentative="1">
      <w:start w:val="1"/>
      <w:numFmt w:val="bullet"/>
      <w:lvlText w:val="o"/>
      <w:lvlJc w:val="left"/>
      <w:pPr>
        <w:ind w:left="7533" w:hanging="360"/>
      </w:pPr>
      <w:rPr>
        <w:rFonts w:ascii="Courier New" w:hAnsi="Courier New" w:cs="Courier New" w:hint="default"/>
      </w:rPr>
    </w:lvl>
    <w:lvl w:ilvl="8" w:tplc="0C0A0005" w:tentative="1">
      <w:start w:val="1"/>
      <w:numFmt w:val="bullet"/>
      <w:lvlText w:val=""/>
      <w:lvlJc w:val="left"/>
      <w:pPr>
        <w:ind w:left="8253" w:hanging="360"/>
      </w:pPr>
      <w:rPr>
        <w:rFonts w:ascii="Wingdings" w:hAnsi="Wingdings" w:hint="default"/>
      </w:rPr>
    </w:lvl>
  </w:abstractNum>
  <w:abstractNum w:abstractNumId="3">
    <w:nsid w:val="0FA3234E"/>
    <w:multiLevelType w:val="hybridMultilevel"/>
    <w:tmpl w:val="CBD8CF6C"/>
    <w:lvl w:ilvl="0" w:tplc="F4D06202">
      <w:numFmt w:val="none"/>
      <w:lvlText w:val=""/>
      <w:lvlJc w:val="left"/>
      <w:pPr>
        <w:tabs>
          <w:tab w:val="num" w:pos="360"/>
        </w:tabs>
      </w:pPr>
    </w:lvl>
    <w:lvl w:ilvl="1" w:tplc="64163F40" w:tentative="1">
      <w:start w:val="1"/>
      <w:numFmt w:val="bullet"/>
      <w:lvlText w:val="o"/>
      <w:lvlJc w:val="left"/>
      <w:pPr>
        <w:tabs>
          <w:tab w:val="num" w:pos="1800"/>
        </w:tabs>
        <w:ind w:left="1800" w:hanging="360"/>
      </w:pPr>
      <w:rPr>
        <w:rFonts w:ascii="Courier New" w:hAnsi="Courier New" w:cs="Courier New" w:hint="default"/>
      </w:rPr>
    </w:lvl>
    <w:lvl w:ilvl="2" w:tplc="F8C40A46" w:tentative="1">
      <w:start w:val="1"/>
      <w:numFmt w:val="bullet"/>
      <w:lvlText w:val=""/>
      <w:lvlJc w:val="left"/>
      <w:pPr>
        <w:tabs>
          <w:tab w:val="num" w:pos="2520"/>
        </w:tabs>
        <w:ind w:left="2520" w:hanging="360"/>
      </w:pPr>
      <w:rPr>
        <w:rFonts w:ascii="Wingdings" w:hAnsi="Wingdings" w:hint="default"/>
      </w:rPr>
    </w:lvl>
    <w:lvl w:ilvl="3" w:tplc="7D7C93A4" w:tentative="1">
      <w:start w:val="1"/>
      <w:numFmt w:val="bullet"/>
      <w:lvlText w:val=""/>
      <w:lvlJc w:val="left"/>
      <w:pPr>
        <w:tabs>
          <w:tab w:val="num" w:pos="3240"/>
        </w:tabs>
        <w:ind w:left="3240" w:hanging="360"/>
      </w:pPr>
      <w:rPr>
        <w:rFonts w:ascii="Symbol" w:hAnsi="Symbol" w:hint="default"/>
      </w:rPr>
    </w:lvl>
    <w:lvl w:ilvl="4" w:tplc="684486C4" w:tentative="1">
      <w:start w:val="1"/>
      <w:numFmt w:val="bullet"/>
      <w:lvlText w:val="o"/>
      <w:lvlJc w:val="left"/>
      <w:pPr>
        <w:tabs>
          <w:tab w:val="num" w:pos="3960"/>
        </w:tabs>
        <w:ind w:left="3960" w:hanging="360"/>
      </w:pPr>
      <w:rPr>
        <w:rFonts w:ascii="Courier New" w:hAnsi="Courier New" w:cs="Courier New" w:hint="default"/>
      </w:rPr>
    </w:lvl>
    <w:lvl w:ilvl="5" w:tplc="8A72D962" w:tentative="1">
      <w:start w:val="1"/>
      <w:numFmt w:val="bullet"/>
      <w:lvlText w:val=""/>
      <w:lvlJc w:val="left"/>
      <w:pPr>
        <w:tabs>
          <w:tab w:val="num" w:pos="4680"/>
        </w:tabs>
        <w:ind w:left="4680" w:hanging="360"/>
      </w:pPr>
      <w:rPr>
        <w:rFonts w:ascii="Wingdings" w:hAnsi="Wingdings" w:hint="default"/>
      </w:rPr>
    </w:lvl>
    <w:lvl w:ilvl="6" w:tplc="42B6B842" w:tentative="1">
      <w:start w:val="1"/>
      <w:numFmt w:val="bullet"/>
      <w:lvlText w:val=""/>
      <w:lvlJc w:val="left"/>
      <w:pPr>
        <w:tabs>
          <w:tab w:val="num" w:pos="5400"/>
        </w:tabs>
        <w:ind w:left="5400" w:hanging="360"/>
      </w:pPr>
      <w:rPr>
        <w:rFonts w:ascii="Symbol" w:hAnsi="Symbol" w:hint="default"/>
      </w:rPr>
    </w:lvl>
    <w:lvl w:ilvl="7" w:tplc="6712981E" w:tentative="1">
      <w:start w:val="1"/>
      <w:numFmt w:val="bullet"/>
      <w:lvlText w:val="o"/>
      <w:lvlJc w:val="left"/>
      <w:pPr>
        <w:tabs>
          <w:tab w:val="num" w:pos="6120"/>
        </w:tabs>
        <w:ind w:left="6120" w:hanging="360"/>
      </w:pPr>
      <w:rPr>
        <w:rFonts w:ascii="Courier New" w:hAnsi="Courier New" w:cs="Courier New" w:hint="default"/>
      </w:rPr>
    </w:lvl>
    <w:lvl w:ilvl="8" w:tplc="20361CA8" w:tentative="1">
      <w:start w:val="1"/>
      <w:numFmt w:val="bullet"/>
      <w:lvlText w:val=""/>
      <w:lvlJc w:val="left"/>
      <w:pPr>
        <w:tabs>
          <w:tab w:val="num" w:pos="6840"/>
        </w:tabs>
        <w:ind w:left="6840" w:hanging="360"/>
      </w:pPr>
      <w:rPr>
        <w:rFonts w:ascii="Wingdings" w:hAnsi="Wingdings" w:hint="default"/>
      </w:rPr>
    </w:lvl>
  </w:abstractNum>
  <w:abstractNum w:abstractNumId="4">
    <w:nsid w:val="11372682"/>
    <w:multiLevelType w:val="hybridMultilevel"/>
    <w:tmpl w:val="FA3EBB48"/>
    <w:lvl w:ilvl="0" w:tplc="324CEDA0">
      <w:start w:val="7"/>
      <w:numFmt w:val="bullet"/>
      <w:lvlText w:val="•"/>
      <w:lvlJc w:val="left"/>
      <w:pPr>
        <w:ind w:left="717" w:hanging="360"/>
      </w:pPr>
      <w:rPr>
        <w:rFonts w:ascii="Arial" w:eastAsia="Times New Roman" w:hAnsi="Arial" w:cs="Arial" w:hint="default"/>
        <w:sz w:val="28"/>
        <w:szCs w:val="28"/>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nsid w:val="15533847"/>
    <w:multiLevelType w:val="hybridMultilevel"/>
    <w:tmpl w:val="8178429A"/>
    <w:lvl w:ilvl="0" w:tplc="6A20CFEC">
      <w:start w:val="1"/>
      <w:numFmt w:val="bullet"/>
      <w:lvlText w:val=""/>
      <w:lvlJc w:val="left"/>
      <w:pPr>
        <w:tabs>
          <w:tab w:val="num" w:pos="720"/>
        </w:tabs>
        <w:ind w:left="720" w:hanging="360"/>
      </w:pPr>
      <w:rPr>
        <w:rFonts w:ascii="Symbol" w:hAnsi="Symbol" w:hint="default"/>
        <w:sz w:val="20"/>
      </w:rPr>
    </w:lvl>
    <w:lvl w:ilvl="1" w:tplc="4ED224BA" w:tentative="1">
      <w:start w:val="1"/>
      <w:numFmt w:val="bullet"/>
      <w:lvlText w:val="o"/>
      <w:lvlJc w:val="left"/>
      <w:pPr>
        <w:tabs>
          <w:tab w:val="num" w:pos="1440"/>
        </w:tabs>
        <w:ind w:left="1440" w:hanging="360"/>
      </w:pPr>
      <w:rPr>
        <w:rFonts w:ascii="Courier New" w:hAnsi="Courier New" w:hint="default"/>
        <w:sz w:val="20"/>
      </w:rPr>
    </w:lvl>
    <w:lvl w:ilvl="2" w:tplc="4372C050" w:tentative="1">
      <w:start w:val="1"/>
      <w:numFmt w:val="bullet"/>
      <w:lvlText w:val=""/>
      <w:lvlJc w:val="left"/>
      <w:pPr>
        <w:tabs>
          <w:tab w:val="num" w:pos="2160"/>
        </w:tabs>
        <w:ind w:left="2160" w:hanging="360"/>
      </w:pPr>
      <w:rPr>
        <w:rFonts w:ascii="Wingdings" w:hAnsi="Wingdings" w:hint="default"/>
        <w:sz w:val="20"/>
      </w:rPr>
    </w:lvl>
    <w:lvl w:ilvl="3" w:tplc="2D64A6CE" w:tentative="1">
      <w:start w:val="1"/>
      <w:numFmt w:val="bullet"/>
      <w:lvlText w:val=""/>
      <w:lvlJc w:val="left"/>
      <w:pPr>
        <w:tabs>
          <w:tab w:val="num" w:pos="2880"/>
        </w:tabs>
        <w:ind w:left="2880" w:hanging="360"/>
      </w:pPr>
      <w:rPr>
        <w:rFonts w:ascii="Wingdings" w:hAnsi="Wingdings" w:hint="default"/>
        <w:sz w:val="20"/>
      </w:rPr>
    </w:lvl>
    <w:lvl w:ilvl="4" w:tplc="9EB052D0" w:tentative="1">
      <w:start w:val="1"/>
      <w:numFmt w:val="bullet"/>
      <w:lvlText w:val=""/>
      <w:lvlJc w:val="left"/>
      <w:pPr>
        <w:tabs>
          <w:tab w:val="num" w:pos="3600"/>
        </w:tabs>
        <w:ind w:left="3600" w:hanging="360"/>
      </w:pPr>
      <w:rPr>
        <w:rFonts w:ascii="Wingdings" w:hAnsi="Wingdings" w:hint="default"/>
        <w:sz w:val="20"/>
      </w:rPr>
    </w:lvl>
    <w:lvl w:ilvl="5" w:tplc="5B82DF84" w:tentative="1">
      <w:start w:val="1"/>
      <w:numFmt w:val="bullet"/>
      <w:lvlText w:val=""/>
      <w:lvlJc w:val="left"/>
      <w:pPr>
        <w:tabs>
          <w:tab w:val="num" w:pos="4320"/>
        </w:tabs>
        <w:ind w:left="4320" w:hanging="360"/>
      </w:pPr>
      <w:rPr>
        <w:rFonts w:ascii="Wingdings" w:hAnsi="Wingdings" w:hint="default"/>
        <w:sz w:val="20"/>
      </w:rPr>
    </w:lvl>
    <w:lvl w:ilvl="6" w:tplc="50E84EE8" w:tentative="1">
      <w:start w:val="1"/>
      <w:numFmt w:val="bullet"/>
      <w:lvlText w:val=""/>
      <w:lvlJc w:val="left"/>
      <w:pPr>
        <w:tabs>
          <w:tab w:val="num" w:pos="5040"/>
        </w:tabs>
        <w:ind w:left="5040" w:hanging="360"/>
      </w:pPr>
      <w:rPr>
        <w:rFonts w:ascii="Wingdings" w:hAnsi="Wingdings" w:hint="default"/>
        <w:sz w:val="20"/>
      </w:rPr>
    </w:lvl>
    <w:lvl w:ilvl="7" w:tplc="7A709A92" w:tentative="1">
      <w:start w:val="1"/>
      <w:numFmt w:val="bullet"/>
      <w:lvlText w:val=""/>
      <w:lvlJc w:val="left"/>
      <w:pPr>
        <w:tabs>
          <w:tab w:val="num" w:pos="5760"/>
        </w:tabs>
        <w:ind w:left="5760" w:hanging="360"/>
      </w:pPr>
      <w:rPr>
        <w:rFonts w:ascii="Wingdings" w:hAnsi="Wingdings" w:hint="default"/>
        <w:sz w:val="20"/>
      </w:rPr>
    </w:lvl>
    <w:lvl w:ilvl="8" w:tplc="7FAED770"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70497"/>
    <w:multiLevelType w:val="hybridMultilevel"/>
    <w:tmpl w:val="829037EC"/>
    <w:lvl w:ilvl="0" w:tplc="37F8B114">
      <w:start w:val="1"/>
      <w:numFmt w:val="upp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67E5B6E"/>
    <w:multiLevelType w:val="hybridMultilevel"/>
    <w:tmpl w:val="D15C422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nsid w:val="2C5B5C14"/>
    <w:multiLevelType w:val="singleLevel"/>
    <w:tmpl w:val="624C97DC"/>
    <w:lvl w:ilvl="0">
      <w:numFmt w:val="bullet"/>
      <w:lvlText w:val="-"/>
      <w:lvlJc w:val="left"/>
      <w:pPr>
        <w:tabs>
          <w:tab w:val="num" w:pos="360"/>
        </w:tabs>
        <w:ind w:left="360" w:hanging="360"/>
      </w:pPr>
      <w:rPr>
        <w:rFonts w:ascii="Times New Roman" w:hAnsi="Times New Roman" w:hint="default"/>
      </w:rPr>
    </w:lvl>
  </w:abstractNum>
  <w:abstractNum w:abstractNumId="9">
    <w:nsid w:val="3120561E"/>
    <w:multiLevelType w:val="hybridMultilevel"/>
    <w:tmpl w:val="F6FE2052"/>
    <w:lvl w:ilvl="0" w:tplc="A4BE9332">
      <w:start w:val="1"/>
      <w:numFmt w:val="bullet"/>
      <w:lvlText w:val=""/>
      <w:lvlJc w:val="left"/>
      <w:pPr>
        <w:tabs>
          <w:tab w:val="num" w:pos="720"/>
        </w:tabs>
        <w:ind w:left="720" w:hanging="360"/>
      </w:pPr>
      <w:rPr>
        <w:rFonts w:ascii="Symbol" w:hAnsi="Symbol"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
    <w:nsid w:val="335A3216"/>
    <w:multiLevelType w:val="multilevel"/>
    <w:tmpl w:val="FDFC366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D37328"/>
    <w:multiLevelType w:val="hybridMultilevel"/>
    <w:tmpl w:val="48904B22"/>
    <w:lvl w:ilvl="0" w:tplc="EAD0F194">
      <w:start w:val="1"/>
      <w:numFmt w:val="decimal"/>
      <w:pStyle w:val="bb"/>
      <w:lvlText w:val="%1-"/>
      <w:lvlJc w:val="left"/>
      <w:pPr>
        <w:tabs>
          <w:tab w:val="num" w:pos="717"/>
        </w:tabs>
        <w:ind w:left="717" w:hanging="360"/>
      </w:pPr>
      <w:rPr>
        <w:rFonts w:hint="default"/>
      </w:rPr>
    </w:lvl>
    <w:lvl w:ilvl="1" w:tplc="4C9670AA">
      <w:start w:val="1"/>
      <w:numFmt w:val="bullet"/>
      <w:pStyle w:val="b"/>
      <w:lvlText w:val=""/>
      <w:lvlJc w:val="left"/>
      <w:pPr>
        <w:tabs>
          <w:tab w:val="num" w:pos="1437"/>
        </w:tabs>
        <w:ind w:left="1437" w:hanging="360"/>
      </w:pPr>
      <w:rPr>
        <w:rFonts w:ascii="Symbol" w:hAnsi="Symbol" w:hint="default"/>
      </w:rPr>
    </w:lvl>
    <w:lvl w:ilvl="2" w:tplc="B5864680">
      <w:numFmt w:val="bullet"/>
      <w:lvlText w:val="-"/>
      <w:lvlJc w:val="left"/>
      <w:pPr>
        <w:tabs>
          <w:tab w:val="num" w:pos="2337"/>
        </w:tabs>
        <w:ind w:left="2337" w:hanging="360"/>
      </w:pPr>
      <w:rPr>
        <w:rFonts w:ascii="Arial" w:eastAsia="Times New Roman" w:hAnsi="Arial" w:cs="Arial" w:hint="default"/>
      </w:rPr>
    </w:lvl>
    <w:lvl w:ilvl="3" w:tplc="EF9E0D22" w:tentative="1">
      <w:start w:val="1"/>
      <w:numFmt w:val="decimal"/>
      <w:lvlText w:val="%4."/>
      <w:lvlJc w:val="left"/>
      <w:pPr>
        <w:tabs>
          <w:tab w:val="num" w:pos="2877"/>
        </w:tabs>
        <w:ind w:left="2877" w:hanging="360"/>
      </w:pPr>
    </w:lvl>
    <w:lvl w:ilvl="4" w:tplc="3C92FE74" w:tentative="1">
      <w:start w:val="1"/>
      <w:numFmt w:val="lowerLetter"/>
      <w:lvlText w:val="%5."/>
      <w:lvlJc w:val="left"/>
      <w:pPr>
        <w:tabs>
          <w:tab w:val="num" w:pos="3597"/>
        </w:tabs>
        <w:ind w:left="3597" w:hanging="360"/>
      </w:pPr>
    </w:lvl>
    <w:lvl w:ilvl="5" w:tplc="7450932C" w:tentative="1">
      <w:start w:val="1"/>
      <w:numFmt w:val="lowerRoman"/>
      <w:lvlText w:val="%6."/>
      <w:lvlJc w:val="right"/>
      <w:pPr>
        <w:tabs>
          <w:tab w:val="num" w:pos="4317"/>
        </w:tabs>
        <w:ind w:left="4317" w:hanging="180"/>
      </w:pPr>
    </w:lvl>
    <w:lvl w:ilvl="6" w:tplc="9E1E71B0" w:tentative="1">
      <w:start w:val="1"/>
      <w:numFmt w:val="decimal"/>
      <w:lvlText w:val="%7."/>
      <w:lvlJc w:val="left"/>
      <w:pPr>
        <w:tabs>
          <w:tab w:val="num" w:pos="5037"/>
        </w:tabs>
        <w:ind w:left="5037" w:hanging="360"/>
      </w:pPr>
    </w:lvl>
    <w:lvl w:ilvl="7" w:tplc="03729FE4" w:tentative="1">
      <w:start w:val="1"/>
      <w:numFmt w:val="lowerLetter"/>
      <w:lvlText w:val="%8."/>
      <w:lvlJc w:val="left"/>
      <w:pPr>
        <w:tabs>
          <w:tab w:val="num" w:pos="5757"/>
        </w:tabs>
        <w:ind w:left="5757" w:hanging="360"/>
      </w:pPr>
    </w:lvl>
    <w:lvl w:ilvl="8" w:tplc="766463F0" w:tentative="1">
      <w:start w:val="1"/>
      <w:numFmt w:val="lowerRoman"/>
      <w:lvlText w:val="%9."/>
      <w:lvlJc w:val="right"/>
      <w:pPr>
        <w:tabs>
          <w:tab w:val="num" w:pos="6477"/>
        </w:tabs>
        <w:ind w:left="6477" w:hanging="180"/>
      </w:pPr>
    </w:lvl>
  </w:abstractNum>
  <w:abstractNum w:abstractNumId="12">
    <w:nsid w:val="42A27403"/>
    <w:multiLevelType w:val="hybridMultilevel"/>
    <w:tmpl w:val="C39CC418"/>
    <w:lvl w:ilvl="0" w:tplc="171295D4">
      <w:start w:val="1"/>
      <w:numFmt w:val="bullet"/>
      <w:lvlText w:val=""/>
      <w:lvlJc w:val="left"/>
      <w:pPr>
        <w:ind w:left="360" w:hanging="360"/>
      </w:pPr>
      <w:rPr>
        <w:rFonts w:ascii="Wingdings" w:hAnsi="Wingdings" w:hint="default"/>
      </w:rPr>
    </w:lvl>
    <w:lvl w:ilvl="1" w:tplc="1E3C4E9C">
      <w:start w:val="1"/>
      <w:numFmt w:val="bullet"/>
      <w:lvlText w:val="o"/>
      <w:lvlJc w:val="left"/>
      <w:pPr>
        <w:ind w:left="1080" w:hanging="360"/>
      </w:pPr>
      <w:rPr>
        <w:rFonts w:ascii="Courier New" w:hAnsi="Courier New" w:cs="Courier New" w:hint="default"/>
      </w:rPr>
    </w:lvl>
    <w:lvl w:ilvl="2" w:tplc="CE2AD458" w:tentative="1">
      <w:start w:val="1"/>
      <w:numFmt w:val="bullet"/>
      <w:lvlText w:val=""/>
      <w:lvlJc w:val="left"/>
      <w:pPr>
        <w:ind w:left="1800" w:hanging="360"/>
      </w:pPr>
      <w:rPr>
        <w:rFonts w:ascii="Wingdings" w:hAnsi="Wingdings" w:hint="default"/>
      </w:rPr>
    </w:lvl>
    <w:lvl w:ilvl="3" w:tplc="2C0A000F" w:tentative="1">
      <w:start w:val="1"/>
      <w:numFmt w:val="bullet"/>
      <w:lvlText w:val=""/>
      <w:lvlJc w:val="left"/>
      <w:pPr>
        <w:ind w:left="2520" w:hanging="360"/>
      </w:pPr>
      <w:rPr>
        <w:rFonts w:ascii="Symbol" w:hAnsi="Symbol" w:hint="default"/>
      </w:rPr>
    </w:lvl>
    <w:lvl w:ilvl="4" w:tplc="2C0A0019" w:tentative="1">
      <w:start w:val="1"/>
      <w:numFmt w:val="bullet"/>
      <w:lvlText w:val="o"/>
      <w:lvlJc w:val="left"/>
      <w:pPr>
        <w:ind w:left="3240" w:hanging="360"/>
      </w:pPr>
      <w:rPr>
        <w:rFonts w:ascii="Courier New" w:hAnsi="Courier New" w:cs="Courier New" w:hint="default"/>
      </w:rPr>
    </w:lvl>
    <w:lvl w:ilvl="5" w:tplc="2C0A001B" w:tentative="1">
      <w:start w:val="1"/>
      <w:numFmt w:val="bullet"/>
      <w:lvlText w:val=""/>
      <w:lvlJc w:val="left"/>
      <w:pPr>
        <w:ind w:left="3960" w:hanging="360"/>
      </w:pPr>
      <w:rPr>
        <w:rFonts w:ascii="Wingdings" w:hAnsi="Wingdings" w:hint="default"/>
      </w:rPr>
    </w:lvl>
    <w:lvl w:ilvl="6" w:tplc="2C0A000F" w:tentative="1">
      <w:start w:val="1"/>
      <w:numFmt w:val="bullet"/>
      <w:lvlText w:val=""/>
      <w:lvlJc w:val="left"/>
      <w:pPr>
        <w:ind w:left="4680" w:hanging="360"/>
      </w:pPr>
      <w:rPr>
        <w:rFonts w:ascii="Symbol" w:hAnsi="Symbol" w:hint="default"/>
      </w:rPr>
    </w:lvl>
    <w:lvl w:ilvl="7" w:tplc="2C0A0019" w:tentative="1">
      <w:start w:val="1"/>
      <w:numFmt w:val="bullet"/>
      <w:lvlText w:val="o"/>
      <w:lvlJc w:val="left"/>
      <w:pPr>
        <w:ind w:left="5400" w:hanging="360"/>
      </w:pPr>
      <w:rPr>
        <w:rFonts w:ascii="Courier New" w:hAnsi="Courier New" w:cs="Courier New" w:hint="default"/>
      </w:rPr>
    </w:lvl>
    <w:lvl w:ilvl="8" w:tplc="2C0A001B" w:tentative="1">
      <w:start w:val="1"/>
      <w:numFmt w:val="bullet"/>
      <w:lvlText w:val=""/>
      <w:lvlJc w:val="left"/>
      <w:pPr>
        <w:ind w:left="6120" w:hanging="360"/>
      </w:pPr>
      <w:rPr>
        <w:rFonts w:ascii="Wingdings" w:hAnsi="Wingdings" w:hint="default"/>
      </w:rPr>
    </w:lvl>
  </w:abstractNum>
  <w:abstractNum w:abstractNumId="13">
    <w:nsid w:val="42E620C3"/>
    <w:multiLevelType w:val="multilevel"/>
    <w:tmpl w:val="3676C2C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220844"/>
    <w:multiLevelType w:val="hybridMultilevel"/>
    <w:tmpl w:val="A0D8EECE"/>
    <w:lvl w:ilvl="0" w:tplc="BC6613C8">
      <w:start w:val="1"/>
      <w:numFmt w:val="bullet"/>
      <w:lvlText w:val=""/>
      <w:lvlJc w:val="left"/>
      <w:pPr>
        <w:ind w:left="720" w:hanging="360"/>
      </w:pPr>
      <w:rPr>
        <w:rFonts w:ascii="Wingdings" w:hAnsi="Wingdings" w:hint="default"/>
      </w:rPr>
    </w:lvl>
    <w:lvl w:ilvl="1" w:tplc="2B48F790" w:tentative="1">
      <w:start w:val="1"/>
      <w:numFmt w:val="bullet"/>
      <w:lvlText w:val="o"/>
      <w:lvlJc w:val="left"/>
      <w:pPr>
        <w:ind w:left="1440" w:hanging="360"/>
      </w:pPr>
      <w:rPr>
        <w:rFonts w:ascii="Courier New" w:hAnsi="Courier New" w:cs="Courier New" w:hint="default"/>
      </w:rPr>
    </w:lvl>
    <w:lvl w:ilvl="2" w:tplc="F9305F98" w:tentative="1">
      <w:start w:val="1"/>
      <w:numFmt w:val="bullet"/>
      <w:lvlText w:val=""/>
      <w:lvlJc w:val="left"/>
      <w:pPr>
        <w:ind w:left="2160" w:hanging="360"/>
      </w:pPr>
      <w:rPr>
        <w:rFonts w:ascii="Wingdings" w:hAnsi="Wingdings" w:hint="default"/>
      </w:rPr>
    </w:lvl>
    <w:lvl w:ilvl="3" w:tplc="C49E9E28" w:tentative="1">
      <w:start w:val="1"/>
      <w:numFmt w:val="bullet"/>
      <w:lvlText w:val=""/>
      <w:lvlJc w:val="left"/>
      <w:pPr>
        <w:ind w:left="2880" w:hanging="360"/>
      </w:pPr>
      <w:rPr>
        <w:rFonts w:ascii="Symbol" w:hAnsi="Symbol" w:hint="default"/>
      </w:rPr>
    </w:lvl>
    <w:lvl w:ilvl="4" w:tplc="CEFE93A4" w:tentative="1">
      <w:start w:val="1"/>
      <w:numFmt w:val="bullet"/>
      <w:lvlText w:val="o"/>
      <w:lvlJc w:val="left"/>
      <w:pPr>
        <w:ind w:left="3600" w:hanging="360"/>
      </w:pPr>
      <w:rPr>
        <w:rFonts w:ascii="Courier New" w:hAnsi="Courier New" w:cs="Courier New" w:hint="default"/>
      </w:rPr>
    </w:lvl>
    <w:lvl w:ilvl="5" w:tplc="6EC2A210" w:tentative="1">
      <w:start w:val="1"/>
      <w:numFmt w:val="bullet"/>
      <w:lvlText w:val=""/>
      <w:lvlJc w:val="left"/>
      <w:pPr>
        <w:ind w:left="4320" w:hanging="360"/>
      </w:pPr>
      <w:rPr>
        <w:rFonts w:ascii="Wingdings" w:hAnsi="Wingdings" w:hint="default"/>
      </w:rPr>
    </w:lvl>
    <w:lvl w:ilvl="6" w:tplc="B85AE476" w:tentative="1">
      <w:start w:val="1"/>
      <w:numFmt w:val="bullet"/>
      <w:lvlText w:val=""/>
      <w:lvlJc w:val="left"/>
      <w:pPr>
        <w:ind w:left="5040" w:hanging="360"/>
      </w:pPr>
      <w:rPr>
        <w:rFonts w:ascii="Symbol" w:hAnsi="Symbol" w:hint="default"/>
      </w:rPr>
    </w:lvl>
    <w:lvl w:ilvl="7" w:tplc="3DCE8AC0" w:tentative="1">
      <w:start w:val="1"/>
      <w:numFmt w:val="bullet"/>
      <w:lvlText w:val="o"/>
      <w:lvlJc w:val="left"/>
      <w:pPr>
        <w:ind w:left="5760" w:hanging="360"/>
      </w:pPr>
      <w:rPr>
        <w:rFonts w:ascii="Courier New" w:hAnsi="Courier New" w:cs="Courier New" w:hint="default"/>
      </w:rPr>
    </w:lvl>
    <w:lvl w:ilvl="8" w:tplc="93BE7416" w:tentative="1">
      <w:start w:val="1"/>
      <w:numFmt w:val="bullet"/>
      <w:lvlText w:val=""/>
      <w:lvlJc w:val="left"/>
      <w:pPr>
        <w:ind w:left="6480" w:hanging="360"/>
      </w:pPr>
      <w:rPr>
        <w:rFonts w:ascii="Wingdings" w:hAnsi="Wingdings" w:hint="default"/>
      </w:rPr>
    </w:lvl>
  </w:abstractNum>
  <w:abstractNum w:abstractNumId="15">
    <w:nsid w:val="4EE0387B"/>
    <w:multiLevelType w:val="hybridMultilevel"/>
    <w:tmpl w:val="2B941B9E"/>
    <w:lvl w:ilvl="0" w:tplc="2C0A0005">
      <w:numFmt w:val="bullet"/>
      <w:lvlText w:val="-"/>
      <w:lvlJc w:val="left"/>
      <w:pPr>
        <w:tabs>
          <w:tab w:val="num" w:pos="1080"/>
        </w:tabs>
        <w:ind w:left="1080" w:hanging="360"/>
      </w:pPr>
      <w:rPr>
        <w:rFonts w:ascii="Courier New" w:eastAsia="Times New Roman" w:hAnsi="Courier New" w:cs="Courier New" w:hint="default"/>
      </w:rPr>
    </w:lvl>
    <w:lvl w:ilvl="1" w:tplc="2C0A0003" w:tentative="1">
      <w:start w:val="1"/>
      <w:numFmt w:val="bullet"/>
      <w:lvlText w:val="o"/>
      <w:lvlJc w:val="left"/>
      <w:pPr>
        <w:tabs>
          <w:tab w:val="num" w:pos="1800"/>
        </w:tabs>
        <w:ind w:left="1800" w:hanging="360"/>
      </w:pPr>
      <w:rPr>
        <w:rFonts w:ascii="Courier New" w:hAnsi="Courier New" w:cs="Courier New" w:hint="default"/>
      </w:rPr>
    </w:lvl>
    <w:lvl w:ilvl="2" w:tplc="2C0A0005" w:tentative="1">
      <w:start w:val="1"/>
      <w:numFmt w:val="bullet"/>
      <w:lvlText w:val=""/>
      <w:lvlJc w:val="left"/>
      <w:pPr>
        <w:tabs>
          <w:tab w:val="num" w:pos="2520"/>
        </w:tabs>
        <w:ind w:left="2520" w:hanging="360"/>
      </w:pPr>
      <w:rPr>
        <w:rFonts w:ascii="Wingdings" w:hAnsi="Wingdings" w:hint="default"/>
      </w:rPr>
    </w:lvl>
    <w:lvl w:ilvl="3" w:tplc="2C0A0001" w:tentative="1">
      <w:start w:val="1"/>
      <w:numFmt w:val="bullet"/>
      <w:lvlText w:val=""/>
      <w:lvlJc w:val="left"/>
      <w:pPr>
        <w:tabs>
          <w:tab w:val="num" w:pos="3240"/>
        </w:tabs>
        <w:ind w:left="3240" w:hanging="360"/>
      </w:pPr>
      <w:rPr>
        <w:rFonts w:ascii="Symbol" w:hAnsi="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hint="default"/>
      </w:rPr>
    </w:lvl>
    <w:lvl w:ilvl="6" w:tplc="2C0A0001" w:tentative="1">
      <w:start w:val="1"/>
      <w:numFmt w:val="bullet"/>
      <w:lvlText w:val=""/>
      <w:lvlJc w:val="left"/>
      <w:pPr>
        <w:tabs>
          <w:tab w:val="num" w:pos="5400"/>
        </w:tabs>
        <w:ind w:left="5400" w:hanging="360"/>
      </w:pPr>
      <w:rPr>
        <w:rFonts w:ascii="Symbol" w:hAnsi="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hint="default"/>
      </w:rPr>
    </w:lvl>
  </w:abstractNum>
  <w:abstractNum w:abstractNumId="16">
    <w:nsid w:val="594E3C14"/>
    <w:multiLevelType w:val="hybridMultilevel"/>
    <w:tmpl w:val="93B05B00"/>
    <w:lvl w:ilvl="0" w:tplc="CB702FDA">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7">
    <w:nsid w:val="61EF4926"/>
    <w:multiLevelType w:val="hybridMultilevel"/>
    <w:tmpl w:val="DF5C69E8"/>
    <w:lvl w:ilvl="0" w:tplc="2C0A0005">
      <w:start w:val="1"/>
      <w:numFmt w:val="bullet"/>
      <w:lvlText w:val=""/>
      <w:lvlJc w:val="left"/>
      <w:pPr>
        <w:ind w:left="1777" w:hanging="360"/>
      </w:pPr>
      <w:rPr>
        <w:rFonts w:ascii="Symbol" w:hAnsi="Symbol" w:hint="default"/>
      </w:rPr>
    </w:lvl>
    <w:lvl w:ilvl="1" w:tplc="2C0A0003" w:tentative="1">
      <w:start w:val="1"/>
      <w:numFmt w:val="bullet"/>
      <w:lvlText w:val="o"/>
      <w:lvlJc w:val="left"/>
      <w:pPr>
        <w:ind w:left="2497" w:hanging="360"/>
      </w:pPr>
      <w:rPr>
        <w:rFonts w:ascii="Courier New" w:hAnsi="Courier New" w:cs="Courier New" w:hint="default"/>
      </w:rPr>
    </w:lvl>
    <w:lvl w:ilvl="2" w:tplc="2C0A0005" w:tentative="1">
      <w:start w:val="1"/>
      <w:numFmt w:val="bullet"/>
      <w:lvlText w:val=""/>
      <w:lvlJc w:val="left"/>
      <w:pPr>
        <w:ind w:left="3217" w:hanging="360"/>
      </w:pPr>
      <w:rPr>
        <w:rFonts w:ascii="Wingdings" w:hAnsi="Wingdings" w:hint="default"/>
      </w:rPr>
    </w:lvl>
    <w:lvl w:ilvl="3" w:tplc="2C0A0001" w:tentative="1">
      <w:start w:val="1"/>
      <w:numFmt w:val="bullet"/>
      <w:lvlText w:val=""/>
      <w:lvlJc w:val="left"/>
      <w:pPr>
        <w:ind w:left="3937" w:hanging="360"/>
      </w:pPr>
      <w:rPr>
        <w:rFonts w:ascii="Symbol" w:hAnsi="Symbol" w:hint="default"/>
      </w:rPr>
    </w:lvl>
    <w:lvl w:ilvl="4" w:tplc="2C0A0003" w:tentative="1">
      <w:start w:val="1"/>
      <w:numFmt w:val="bullet"/>
      <w:lvlText w:val="o"/>
      <w:lvlJc w:val="left"/>
      <w:pPr>
        <w:ind w:left="4657" w:hanging="360"/>
      </w:pPr>
      <w:rPr>
        <w:rFonts w:ascii="Courier New" w:hAnsi="Courier New" w:cs="Courier New" w:hint="default"/>
      </w:rPr>
    </w:lvl>
    <w:lvl w:ilvl="5" w:tplc="2C0A0005" w:tentative="1">
      <w:start w:val="1"/>
      <w:numFmt w:val="bullet"/>
      <w:lvlText w:val=""/>
      <w:lvlJc w:val="left"/>
      <w:pPr>
        <w:ind w:left="5377" w:hanging="360"/>
      </w:pPr>
      <w:rPr>
        <w:rFonts w:ascii="Wingdings" w:hAnsi="Wingdings" w:hint="default"/>
      </w:rPr>
    </w:lvl>
    <w:lvl w:ilvl="6" w:tplc="2C0A0001" w:tentative="1">
      <w:start w:val="1"/>
      <w:numFmt w:val="bullet"/>
      <w:lvlText w:val=""/>
      <w:lvlJc w:val="left"/>
      <w:pPr>
        <w:ind w:left="6097" w:hanging="360"/>
      </w:pPr>
      <w:rPr>
        <w:rFonts w:ascii="Symbol" w:hAnsi="Symbol" w:hint="default"/>
      </w:rPr>
    </w:lvl>
    <w:lvl w:ilvl="7" w:tplc="2C0A0003" w:tentative="1">
      <w:start w:val="1"/>
      <w:numFmt w:val="bullet"/>
      <w:lvlText w:val="o"/>
      <w:lvlJc w:val="left"/>
      <w:pPr>
        <w:ind w:left="6817" w:hanging="360"/>
      </w:pPr>
      <w:rPr>
        <w:rFonts w:ascii="Courier New" w:hAnsi="Courier New" w:cs="Courier New" w:hint="default"/>
      </w:rPr>
    </w:lvl>
    <w:lvl w:ilvl="8" w:tplc="2C0A0005" w:tentative="1">
      <w:start w:val="1"/>
      <w:numFmt w:val="bullet"/>
      <w:lvlText w:val=""/>
      <w:lvlJc w:val="left"/>
      <w:pPr>
        <w:ind w:left="7537" w:hanging="360"/>
      </w:pPr>
      <w:rPr>
        <w:rFonts w:ascii="Wingdings" w:hAnsi="Wingdings" w:hint="default"/>
      </w:rPr>
    </w:lvl>
  </w:abstractNum>
  <w:abstractNum w:abstractNumId="18">
    <w:nsid w:val="64EC0B37"/>
    <w:multiLevelType w:val="hybridMultilevel"/>
    <w:tmpl w:val="E52AFA2A"/>
    <w:lvl w:ilvl="0" w:tplc="0C0A0001">
      <w:start w:val="1"/>
      <w:numFmt w:val="upperLetter"/>
      <w:lvlText w:val="%1."/>
      <w:lvlJc w:val="left"/>
      <w:pPr>
        <w:tabs>
          <w:tab w:val="num" w:pos="502"/>
        </w:tabs>
        <w:ind w:left="502"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nsid w:val="7073316D"/>
    <w:multiLevelType w:val="hybridMultilevel"/>
    <w:tmpl w:val="BA46BFAC"/>
    <w:lvl w:ilvl="0" w:tplc="0C0A0015">
      <w:start w:val="1"/>
      <w:numFmt w:val="bullet"/>
      <w:pStyle w:val="d"/>
      <w:lvlText w:val=""/>
      <w:lvlJc w:val="left"/>
      <w:pPr>
        <w:tabs>
          <w:tab w:val="num" w:pos="360"/>
        </w:tabs>
        <w:ind w:left="360" w:hanging="360"/>
      </w:pPr>
      <w:rPr>
        <w:rFonts w:ascii="Wingdings" w:hAnsi="Wingdings" w:hint="default"/>
      </w:rPr>
    </w:lvl>
    <w:lvl w:ilvl="1" w:tplc="0C0A0019">
      <w:start w:val="1"/>
      <w:numFmt w:val="bullet"/>
      <w:lvlText w:val=""/>
      <w:lvlJc w:val="left"/>
      <w:pPr>
        <w:tabs>
          <w:tab w:val="num" w:pos="1080"/>
        </w:tabs>
        <w:ind w:left="1080" w:hanging="360"/>
      </w:pPr>
      <w:rPr>
        <w:rFonts w:ascii="Wingdings" w:hAnsi="Wingdings"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20">
    <w:nsid w:val="7D667988"/>
    <w:multiLevelType w:val="hybridMultilevel"/>
    <w:tmpl w:val="563E16C0"/>
    <w:lvl w:ilvl="0" w:tplc="0C0A0005">
      <w:numFmt w:val="bullet"/>
      <w:lvlText w:val="-"/>
      <w:lvlJc w:val="left"/>
      <w:pPr>
        <w:tabs>
          <w:tab w:val="num" w:pos="1080"/>
        </w:tabs>
        <w:ind w:left="1080" w:hanging="360"/>
      </w:pPr>
      <w:rPr>
        <w:rFonts w:ascii="Courier New" w:eastAsia="Times New Roman" w:hAnsi="Courier New" w:cs="Courier New" w:hint="default"/>
      </w:rPr>
    </w:lvl>
    <w:lvl w:ilvl="1" w:tplc="0C0A000B"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11"/>
    <w:lvlOverride w:ilvl="0">
      <w:startOverride w:val="4"/>
    </w:lvlOverride>
  </w:num>
  <w:num w:numId="4">
    <w:abstractNumId w:val="11"/>
    <w:lvlOverride w:ilvl="0">
      <w:startOverride w:val="4"/>
    </w:lvlOverride>
  </w:num>
  <w:num w:numId="5">
    <w:abstractNumId w:val="11"/>
    <w:lvlOverride w:ilvl="0">
      <w:startOverride w:val="4"/>
    </w:lvlOverride>
  </w:num>
  <w:num w:numId="6">
    <w:abstractNumId w:val="15"/>
  </w:num>
  <w:num w:numId="7">
    <w:abstractNumId w:val="20"/>
  </w:num>
  <w:num w:numId="8">
    <w:abstractNumId w:val="3"/>
  </w:num>
  <w:num w:numId="9">
    <w:abstractNumId w:val="11"/>
  </w:num>
  <w:num w:numId="10">
    <w:abstractNumId w:val="11"/>
  </w:num>
  <w:num w:numId="11">
    <w:abstractNumId w:val="0"/>
  </w:num>
  <w:num w:numId="12">
    <w:abstractNumId w:val="11"/>
    <w:lvlOverride w:ilvl="0">
      <w:startOverride w:val="5"/>
    </w:lvlOverride>
  </w:num>
  <w:num w:numId="13">
    <w:abstractNumId w:val="1"/>
  </w:num>
  <w:num w:numId="14">
    <w:abstractNumId w:val="13"/>
  </w:num>
  <w:num w:numId="15">
    <w:abstractNumId w:val="12"/>
  </w:num>
  <w:num w:numId="16">
    <w:abstractNumId w:val="16"/>
  </w:num>
  <w:num w:numId="17">
    <w:abstractNumId w:val="14"/>
  </w:num>
  <w:num w:numId="18">
    <w:abstractNumId w:val="9"/>
  </w:num>
  <w:num w:numId="19">
    <w:abstractNumId w:val="11"/>
  </w:num>
  <w:num w:numId="20">
    <w:abstractNumId w:val="19"/>
  </w:num>
  <w:num w:numId="21">
    <w:abstractNumId w:val="18"/>
  </w:num>
  <w:num w:numId="22">
    <w:abstractNumId w:val="7"/>
  </w:num>
  <w:num w:numId="23">
    <w:abstractNumId w:val="6"/>
  </w:num>
  <w:num w:numId="24">
    <w:abstractNumId w:val="8"/>
  </w:num>
  <w:num w:numId="25">
    <w:abstractNumId w:val="17"/>
  </w:num>
  <w:num w:numId="26">
    <w:abstractNumId w:val="5"/>
  </w:num>
  <w:num w:numId="27">
    <w:abstractNumId w:val="2"/>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48130"/>
  </w:hdrShapeDefaults>
  <w:footnotePr>
    <w:footnote w:id="0"/>
    <w:footnote w:id="1"/>
  </w:footnotePr>
  <w:endnotePr>
    <w:endnote w:id="0"/>
    <w:endnote w:id="1"/>
  </w:endnotePr>
  <w:compat/>
  <w:rsids>
    <w:rsidRoot w:val="004139C1"/>
    <w:rsid w:val="000008E8"/>
    <w:rsid w:val="000077F3"/>
    <w:rsid w:val="000108F1"/>
    <w:rsid w:val="00022346"/>
    <w:rsid w:val="00035934"/>
    <w:rsid w:val="00044C24"/>
    <w:rsid w:val="00045E71"/>
    <w:rsid w:val="0005160B"/>
    <w:rsid w:val="00060BD5"/>
    <w:rsid w:val="000647A4"/>
    <w:rsid w:val="00070ED4"/>
    <w:rsid w:val="00073FD3"/>
    <w:rsid w:val="00077CBE"/>
    <w:rsid w:val="00092D04"/>
    <w:rsid w:val="00095E60"/>
    <w:rsid w:val="00095FF1"/>
    <w:rsid w:val="000B29F2"/>
    <w:rsid w:val="000C3F5A"/>
    <w:rsid w:val="000C59FA"/>
    <w:rsid w:val="000D0E49"/>
    <w:rsid w:val="000D34FD"/>
    <w:rsid w:val="000E5034"/>
    <w:rsid w:val="000F5A5B"/>
    <w:rsid w:val="00100EB5"/>
    <w:rsid w:val="00102B86"/>
    <w:rsid w:val="00112AD0"/>
    <w:rsid w:val="0011592D"/>
    <w:rsid w:val="00125CBF"/>
    <w:rsid w:val="001355E5"/>
    <w:rsid w:val="00141BF1"/>
    <w:rsid w:val="0014221B"/>
    <w:rsid w:val="00144BE3"/>
    <w:rsid w:val="001475E1"/>
    <w:rsid w:val="001522C4"/>
    <w:rsid w:val="00153A77"/>
    <w:rsid w:val="00157B3C"/>
    <w:rsid w:val="00165629"/>
    <w:rsid w:val="00182589"/>
    <w:rsid w:val="00185C78"/>
    <w:rsid w:val="001900CB"/>
    <w:rsid w:val="00194DD7"/>
    <w:rsid w:val="001A07EF"/>
    <w:rsid w:val="001A4921"/>
    <w:rsid w:val="001B010F"/>
    <w:rsid w:val="001B3494"/>
    <w:rsid w:val="001C04FA"/>
    <w:rsid w:val="001C1A8F"/>
    <w:rsid w:val="001D195B"/>
    <w:rsid w:val="001D1D98"/>
    <w:rsid w:val="001D27FB"/>
    <w:rsid w:val="001D524E"/>
    <w:rsid w:val="001D75EF"/>
    <w:rsid w:val="001E1EA9"/>
    <w:rsid w:val="001E1FD2"/>
    <w:rsid w:val="001E22F9"/>
    <w:rsid w:val="001E449F"/>
    <w:rsid w:val="001F581A"/>
    <w:rsid w:val="00204D1A"/>
    <w:rsid w:val="00204F67"/>
    <w:rsid w:val="00206705"/>
    <w:rsid w:val="0020714F"/>
    <w:rsid w:val="002111E0"/>
    <w:rsid w:val="00213A8E"/>
    <w:rsid w:val="0021615D"/>
    <w:rsid w:val="0021675C"/>
    <w:rsid w:val="00216CD3"/>
    <w:rsid w:val="00236184"/>
    <w:rsid w:val="00236B70"/>
    <w:rsid w:val="00242A79"/>
    <w:rsid w:val="00244522"/>
    <w:rsid w:val="00260AFC"/>
    <w:rsid w:val="0026271E"/>
    <w:rsid w:val="0026285B"/>
    <w:rsid w:val="002641E0"/>
    <w:rsid w:val="0026468C"/>
    <w:rsid w:val="00272D14"/>
    <w:rsid w:val="00275C66"/>
    <w:rsid w:val="00275F5A"/>
    <w:rsid w:val="00277A1D"/>
    <w:rsid w:val="00285E4F"/>
    <w:rsid w:val="00294416"/>
    <w:rsid w:val="0029718B"/>
    <w:rsid w:val="002A1B48"/>
    <w:rsid w:val="002A2292"/>
    <w:rsid w:val="002A2783"/>
    <w:rsid w:val="002A62AE"/>
    <w:rsid w:val="002A771D"/>
    <w:rsid w:val="002C150F"/>
    <w:rsid w:val="002C2A72"/>
    <w:rsid w:val="002E20D2"/>
    <w:rsid w:val="002F3E47"/>
    <w:rsid w:val="002F554C"/>
    <w:rsid w:val="002F634F"/>
    <w:rsid w:val="002F78EF"/>
    <w:rsid w:val="00306132"/>
    <w:rsid w:val="00314A9E"/>
    <w:rsid w:val="00316334"/>
    <w:rsid w:val="003228CC"/>
    <w:rsid w:val="00330834"/>
    <w:rsid w:val="003326B7"/>
    <w:rsid w:val="00332F4C"/>
    <w:rsid w:val="0034604A"/>
    <w:rsid w:val="0034784F"/>
    <w:rsid w:val="003533A0"/>
    <w:rsid w:val="00356C3B"/>
    <w:rsid w:val="00360D18"/>
    <w:rsid w:val="00370FAC"/>
    <w:rsid w:val="00371960"/>
    <w:rsid w:val="0037273B"/>
    <w:rsid w:val="00385852"/>
    <w:rsid w:val="00393743"/>
    <w:rsid w:val="00394E36"/>
    <w:rsid w:val="003A1CE6"/>
    <w:rsid w:val="003A65D1"/>
    <w:rsid w:val="003A6E4D"/>
    <w:rsid w:val="003B3958"/>
    <w:rsid w:val="003B7545"/>
    <w:rsid w:val="003C27E6"/>
    <w:rsid w:val="003C35A6"/>
    <w:rsid w:val="003D6BA1"/>
    <w:rsid w:val="003E4D36"/>
    <w:rsid w:val="003E68EC"/>
    <w:rsid w:val="003F7410"/>
    <w:rsid w:val="004009D4"/>
    <w:rsid w:val="00402266"/>
    <w:rsid w:val="004139C1"/>
    <w:rsid w:val="0042203E"/>
    <w:rsid w:val="00431610"/>
    <w:rsid w:val="0043446F"/>
    <w:rsid w:val="00442916"/>
    <w:rsid w:val="004438C5"/>
    <w:rsid w:val="00444795"/>
    <w:rsid w:val="00446144"/>
    <w:rsid w:val="00447E42"/>
    <w:rsid w:val="00454E12"/>
    <w:rsid w:val="00461C0F"/>
    <w:rsid w:val="00462FB5"/>
    <w:rsid w:val="0046535F"/>
    <w:rsid w:val="00482CE1"/>
    <w:rsid w:val="00483AAA"/>
    <w:rsid w:val="00486A96"/>
    <w:rsid w:val="00490F43"/>
    <w:rsid w:val="0049322A"/>
    <w:rsid w:val="0049650A"/>
    <w:rsid w:val="004A1222"/>
    <w:rsid w:val="004A780A"/>
    <w:rsid w:val="004B4164"/>
    <w:rsid w:val="004B6BCF"/>
    <w:rsid w:val="004C1C25"/>
    <w:rsid w:val="004C4867"/>
    <w:rsid w:val="004C7463"/>
    <w:rsid w:val="004D4FF8"/>
    <w:rsid w:val="004D76BE"/>
    <w:rsid w:val="004D7EE3"/>
    <w:rsid w:val="004F1494"/>
    <w:rsid w:val="004F4B93"/>
    <w:rsid w:val="004F51CE"/>
    <w:rsid w:val="005037EA"/>
    <w:rsid w:val="005063B0"/>
    <w:rsid w:val="00510929"/>
    <w:rsid w:val="00520328"/>
    <w:rsid w:val="0052073B"/>
    <w:rsid w:val="0052233B"/>
    <w:rsid w:val="00527667"/>
    <w:rsid w:val="00527850"/>
    <w:rsid w:val="005279AB"/>
    <w:rsid w:val="00531F59"/>
    <w:rsid w:val="0053296C"/>
    <w:rsid w:val="00535FB8"/>
    <w:rsid w:val="00544417"/>
    <w:rsid w:val="00545A72"/>
    <w:rsid w:val="00547505"/>
    <w:rsid w:val="005704FA"/>
    <w:rsid w:val="00574F6E"/>
    <w:rsid w:val="00581FE4"/>
    <w:rsid w:val="005822C4"/>
    <w:rsid w:val="00592CFE"/>
    <w:rsid w:val="005B40FC"/>
    <w:rsid w:val="005B55CD"/>
    <w:rsid w:val="005D4DD2"/>
    <w:rsid w:val="005D7FD7"/>
    <w:rsid w:val="005E08B0"/>
    <w:rsid w:val="005E4584"/>
    <w:rsid w:val="005E51AB"/>
    <w:rsid w:val="005F3BE8"/>
    <w:rsid w:val="005F404D"/>
    <w:rsid w:val="005F6C76"/>
    <w:rsid w:val="005F7BF5"/>
    <w:rsid w:val="006042F0"/>
    <w:rsid w:val="0060538D"/>
    <w:rsid w:val="00612750"/>
    <w:rsid w:val="006156EC"/>
    <w:rsid w:val="006166E8"/>
    <w:rsid w:val="006207D1"/>
    <w:rsid w:val="00625A58"/>
    <w:rsid w:val="0063118F"/>
    <w:rsid w:val="00635CE1"/>
    <w:rsid w:val="006367C3"/>
    <w:rsid w:val="00636C3C"/>
    <w:rsid w:val="006375EC"/>
    <w:rsid w:val="00650E48"/>
    <w:rsid w:val="00651771"/>
    <w:rsid w:val="0066017F"/>
    <w:rsid w:val="00672981"/>
    <w:rsid w:val="006773ED"/>
    <w:rsid w:val="00682F6B"/>
    <w:rsid w:val="00683841"/>
    <w:rsid w:val="00694581"/>
    <w:rsid w:val="006954BB"/>
    <w:rsid w:val="006A2024"/>
    <w:rsid w:val="006B2396"/>
    <w:rsid w:val="006B5A05"/>
    <w:rsid w:val="006B7102"/>
    <w:rsid w:val="006C05B7"/>
    <w:rsid w:val="006C0792"/>
    <w:rsid w:val="006C27BF"/>
    <w:rsid w:val="006C3FDB"/>
    <w:rsid w:val="006D02F6"/>
    <w:rsid w:val="006D7A88"/>
    <w:rsid w:val="0070022B"/>
    <w:rsid w:val="007105C0"/>
    <w:rsid w:val="00710852"/>
    <w:rsid w:val="00716AEE"/>
    <w:rsid w:val="00741646"/>
    <w:rsid w:val="00742B16"/>
    <w:rsid w:val="0074434F"/>
    <w:rsid w:val="00744B17"/>
    <w:rsid w:val="0075511C"/>
    <w:rsid w:val="0076223E"/>
    <w:rsid w:val="00773BF6"/>
    <w:rsid w:val="007750FF"/>
    <w:rsid w:val="007907DC"/>
    <w:rsid w:val="00791F57"/>
    <w:rsid w:val="00794771"/>
    <w:rsid w:val="00796F2C"/>
    <w:rsid w:val="007A1B08"/>
    <w:rsid w:val="007C3F05"/>
    <w:rsid w:val="007C74D9"/>
    <w:rsid w:val="007D18D0"/>
    <w:rsid w:val="007F2626"/>
    <w:rsid w:val="008026B9"/>
    <w:rsid w:val="00806708"/>
    <w:rsid w:val="0080697F"/>
    <w:rsid w:val="00806C1D"/>
    <w:rsid w:val="00812000"/>
    <w:rsid w:val="00812711"/>
    <w:rsid w:val="00816B18"/>
    <w:rsid w:val="00821856"/>
    <w:rsid w:val="00823B05"/>
    <w:rsid w:val="008410E0"/>
    <w:rsid w:val="00842734"/>
    <w:rsid w:val="00843B2F"/>
    <w:rsid w:val="00852706"/>
    <w:rsid w:val="008527E7"/>
    <w:rsid w:val="00854AAE"/>
    <w:rsid w:val="00856AF9"/>
    <w:rsid w:val="0085773E"/>
    <w:rsid w:val="0086022D"/>
    <w:rsid w:val="00865297"/>
    <w:rsid w:val="00871457"/>
    <w:rsid w:val="00873D9D"/>
    <w:rsid w:val="008759AC"/>
    <w:rsid w:val="00876A66"/>
    <w:rsid w:val="0089493B"/>
    <w:rsid w:val="00894CE0"/>
    <w:rsid w:val="008A75A9"/>
    <w:rsid w:val="008B1E3D"/>
    <w:rsid w:val="008B6F96"/>
    <w:rsid w:val="008C0561"/>
    <w:rsid w:val="008C115A"/>
    <w:rsid w:val="008C6212"/>
    <w:rsid w:val="008D4F82"/>
    <w:rsid w:val="008E3433"/>
    <w:rsid w:val="008E7A9D"/>
    <w:rsid w:val="008F1CF2"/>
    <w:rsid w:val="008F5BA6"/>
    <w:rsid w:val="008F7850"/>
    <w:rsid w:val="00907D19"/>
    <w:rsid w:val="00913B21"/>
    <w:rsid w:val="00926B7D"/>
    <w:rsid w:val="00950AE7"/>
    <w:rsid w:val="00953E1F"/>
    <w:rsid w:val="009562A2"/>
    <w:rsid w:val="00961D40"/>
    <w:rsid w:val="009674C7"/>
    <w:rsid w:val="009732C3"/>
    <w:rsid w:val="00973D5F"/>
    <w:rsid w:val="00977EE4"/>
    <w:rsid w:val="009829C7"/>
    <w:rsid w:val="009848BD"/>
    <w:rsid w:val="00984CF7"/>
    <w:rsid w:val="00985583"/>
    <w:rsid w:val="009869F9"/>
    <w:rsid w:val="00994F0C"/>
    <w:rsid w:val="00996C14"/>
    <w:rsid w:val="009A308C"/>
    <w:rsid w:val="009A6A0C"/>
    <w:rsid w:val="009B5BC9"/>
    <w:rsid w:val="009C77D4"/>
    <w:rsid w:val="009D3659"/>
    <w:rsid w:val="009D4A80"/>
    <w:rsid w:val="009D6FFC"/>
    <w:rsid w:val="009E779F"/>
    <w:rsid w:val="009E7FDF"/>
    <w:rsid w:val="00A14C34"/>
    <w:rsid w:val="00A21468"/>
    <w:rsid w:val="00A2428F"/>
    <w:rsid w:val="00A255D2"/>
    <w:rsid w:val="00A4785A"/>
    <w:rsid w:val="00A54365"/>
    <w:rsid w:val="00A56DB4"/>
    <w:rsid w:val="00A60FE9"/>
    <w:rsid w:val="00A6346E"/>
    <w:rsid w:val="00A63A37"/>
    <w:rsid w:val="00A66172"/>
    <w:rsid w:val="00A67442"/>
    <w:rsid w:val="00A6784F"/>
    <w:rsid w:val="00A710F7"/>
    <w:rsid w:val="00A76C18"/>
    <w:rsid w:val="00A80E74"/>
    <w:rsid w:val="00A829D8"/>
    <w:rsid w:val="00A921DB"/>
    <w:rsid w:val="00A92B55"/>
    <w:rsid w:val="00AA0A27"/>
    <w:rsid w:val="00AA1FEE"/>
    <w:rsid w:val="00AA3C05"/>
    <w:rsid w:val="00AA4195"/>
    <w:rsid w:val="00AB0030"/>
    <w:rsid w:val="00AB121E"/>
    <w:rsid w:val="00AB3CE4"/>
    <w:rsid w:val="00AC0BCE"/>
    <w:rsid w:val="00AD44B3"/>
    <w:rsid w:val="00AD4F52"/>
    <w:rsid w:val="00AD7A6B"/>
    <w:rsid w:val="00AD7ACB"/>
    <w:rsid w:val="00AD7C9E"/>
    <w:rsid w:val="00AD7CC1"/>
    <w:rsid w:val="00AE2EAA"/>
    <w:rsid w:val="00AF2FCD"/>
    <w:rsid w:val="00B0118D"/>
    <w:rsid w:val="00B02B5F"/>
    <w:rsid w:val="00B04834"/>
    <w:rsid w:val="00B04A2E"/>
    <w:rsid w:val="00B11D29"/>
    <w:rsid w:val="00B14402"/>
    <w:rsid w:val="00B214A5"/>
    <w:rsid w:val="00B25AD0"/>
    <w:rsid w:val="00B34BD0"/>
    <w:rsid w:val="00B35A8E"/>
    <w:rsid w:val="00B4213F"/>
    <w:rsid w:val="00B424D2"/>
    <w:rsid w:val="00B43935"/>
    <w:rsid w:val="00B44A8B"/>
    <w:rsid w:val="00B54EF7"/>
    <w:rsid w:val="00B55981"/>
    <w:rsid w:val="00B57475"/>
    <w:rsid w:val="00B62D2D"/>
    <w:rsid w:val="00B646DD"/>
    <w:rsid w:val="00B65C6B"/>
    <w:rsid w:val="00B805F5"/>
    <w:rsid w:val="00B93380"/>
    <w:rsid w:val="00B9466E"/>
    <w:rsid w:val="00B96583"/>
    <w:rsid w:val="00B97433"/>
    <w:rsid w:val="00BA6E6A"/>
    <w:rsid w:val="00BA7605"/>
    <w:rsid w:val="00BC2A9B"/>
    <w:rsid w:val="00BC52F4"/>
    <w:rsid w:val="00BC5E87"/>
    <w:rsid w:val="00BD0DA3"/>
    <w:rsid w:val="00BD21AA"/>
    <w:rsid w:val="00BE652A"/>
    <w:rsid w:val="00BE6D0D"/>
    <w:rsid w:val="00BF4B1D"/>
    <w:rsid w:val="00BF5683"/>
    <w:rsid w:val="00BF5A3C"/>
    <w:rsid w:val="00BF7657"/>
    <w:rsid w:val="00C10AD7"/>
    <w:rsid w:val="00C171C5"/>
    <w:rsid w:val="00C211E1"/>
    <w:rsid w:val="00C267A7"/>
    <w:rsid w:val="00C40466"/>
    <w:rsid w:val="00C41398"/>
    <w:rsid w:val="00C51D5B"/>
    <w:rsid w:val="00C6334A"/>
    <w:rsid w:val="00C66089"/>
    <w:rsid w:val="00C730F6"/>
    <w:rsid w:val="00C73900"/>
    <w:rsid w:val="00C75C5B"/>
    <w:rsid w:val="00C76AC9"/>
    <w:rsid w:val="00C84F49"/>
    <w:rsid w:val="00C95073"/>
    <w:rsid w:val="00C95D02"/>
    <w:rsid w:val="00CA148E"/>
    <w:rsid w:val="00CA3AFF"/>
    <w:rsid w:val="00CA619F"/>
    <w:rsid w:val="00CA61B7"/>
    <w:rsid w:val="00CB467C"/>
    <w:rsid w:val="00CB7CF0"/>
    <w:rsid w:val="00CC0C09"/>
    <w:rsid w:val="00CC2144"/>
    <w:rsid w:val="00CC67B0"/>
    <w:rsid w:val="00CC7A6A"/>
    <w:rsid w:val="00CD368D"/>
    <w:rsid w:val="00CD69FE"/>
    <w:rsid w:val="00CE2FEB"/>
    <w:rsid w:val="00D054A0"/>
    <w:rsid w:val="00D07603"/>
    <w:rsid w:val="00D1092C"/>
    <w:rsid w:val="00D13E07"/>
    <w:rsid w:val="00D17467"/>
    <w:rsid w:val="00D32D34"/>
    <w:rsid w:val="00D33D4C"/>
    <w:rsid w:val="00D34860"/>
    <w:rsid w:val="00D34CA0"/>
    <w:rsid w:val="00D534CF"/>
    <w:rsid w:val="00D5373F"/>
    <w:rsid w:val="00D6598F"/>
    <w:rsid w:val="00D65BAD"/>
    <w:rsid w:val="00D66F72"/>
    <w:rsid w:val="00D70D9C"/>
    <w:rsid w:val="00D81255"/>
    <w:rsid w:val="00D86300"/>
    <w:rsid w:val="00D93760"/>
    <w:rsid w:val="00DB24C3"/>
    <w:rsid w:val="00DB418E"/>
    <w:rsid w:val="00DB4A6D"/>
    <w:rsid w:val="00DB5007"/>
    <w:rsid w:val="00DC7020"/>
    <w:rsid w:val="00DD4E65"/>
    <w:rsid w:val="00DD5783"/>
    <w:rsid w:val="00DD6492"/>
    <w:rsid w:val="00DE6E89"/>
    <w:rsid w:val="00DF342E"/>
    <w:rsid w:val="00DF3B90"/>
    <w:rsid w:val="00DF7385"/>
    <w:rsid w:val="00E02793"/>
    <w:rsid w:val="00E05672"/>
    <w:rsid w:val="00E06828"/>
    <w:rsid w:val="00E07CA5"/>
    <w:rsid w:val="00E10A3F"/>
    <w:rsid w:val="00E24982"/>
    <w:rsid w:val="00E41D53"/>
    <w:rsid w:val="00E43B5B"/>
    <w:rsid w:val="00E46D44"/>
    <w:rsid w:val="00E51FCE"/>
    <w:rsid w:val="00E52896"/>
    <w:rsid w:val="00E656BB"/>
    <w:rsid w:val="00E81AF6"/>
    <w:rsid w:val="00E90003"/>
    <w:rsid w:val="00E93303"/>
    <w:rsid w:val="00EA23DE"/>
    <w:rsid w:val="00EB4D9F"/>
    <w:rsid w:val="00EB5230"/>
    <w:rsid w:val="00EB76D6"/>
    <w:rsid w:val="00EC5643"/>
    <w:rsid w:val="00EC58BE"/>
    <w:rsid w:val="00ED398F"/>
    <w:rsid w:val="00ED3A5F"/>
    <w:rsid w:val="00ED60B7"/>
    <w:rsid w:val="00EE2E81"/>
    <w:rsid w:val="00EF6004"/>
    <w:rsid w:val="00EF6E63"/>
    <w:rsid w:val="00EF7EC1"/>
    <w:rsid w:val="00F06B0A"/>
    <w:rsid w:val="00F07FDE"/>
    <w:rsid w:val="00F10695"/>
    <w:rsid w:val="00F13A5D"/>
    <w:rsid w:val="00F13C3F"/>
    <w:rsid w:val="00F146DC"/>
    <w:rsid w:val="00F14847"/>
    <w:rsid w:val="00F23758"/>
    <w:rsid w:val="00F257BC"/>
    <w:rsid w:val="00F31257"/>
    <w:rsid w:val="00F33314"/>
    <w:rsid w:val="00F41971"/>
    <w:rsid w:val="00F4625E"/>
    <w:rsid w:val="00F4691B"/>
    <w:rsid w:val="00F46A19"/>
    <w:rsid w:val="00F6191A"/>
    <w:rsid w:val="00F729C1"/>
    <w:rsid w:val="00F73B11"/>
    <w:rsid w:val="00F75277"/>
    <w:rsid w:val="00F822FB"/>
    <w:rsid w:val="00F85910"/>
    <w:rsid w:val="00F90995"/>
    <w:rsid w:val="00F940A6"/>
    <w:rsid w:val="00F96C72"/>
    <w:rsid w:val="00F972B1"/>
    <w:rsid w:val="00FA22CD"/>
    <w:rsid w:val="00FA4769"/>
    <w:rsid w:val="00FA5F1E"/>
    <w:rsid w:val="00FC3C32"/>
    <w:rsid w:val="00FC6C9C"/>
    <w:rsid w:val="00FC6E8D"/>
    <w:rsid w:val="00FD0192"/>
    <w:rsid w:val="00FD1E50"/>
    <w:rsid w:val="00FD31CE"/>
    <w:rsid w:val="00FD7410"/>
    <w:rsid w:val="00FE00BF"/>
    <w:rsid w:val="00FF0FF1"/>
    <w:rsid w:val="00FF2BE6"/>
    <w:rsid w:val="00FF360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BE8"/>
    <w:rPr>
      <w:sz w:val="24"/>
      <w:szCs w:val="24"/>
      <w:lang w:val="es-AR" w:eastAsia="es-AR"/>
    </w:rPr>
  </w:style>
  <w:style w:type="paragraph" w:styleId="Ttulo2">
    <w:name w:val="heading 2"/>
    <w:basedOn w:val="Normal"/>
    <w:next w:val="Normal"/>
    <w:qFormat/>
    <w:rsid w:val="002C150F"/>
    <w:pPr>
      <w:keepNext/>
      <w:spacing w:before="240" w:after="60"/>
      <w:outlineLvl w:val="1"/>
    </w:pPr>
    <w:rPr>
      <w:rFonts w:ascii="Arial"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
    <w:name w:val="b"/>
    <w:basedOn w:val="Normal"/>
    <w:rsid w:val="005F3BE8"/>
    <w:pPr>
      <w:numPr>
        <w:ilvl w:val="1"/>
        <w:numId w:val="1"/>
      </w:numPr>
      <w:tabs>
        <w:tab w:val="clear" w:pos="1437"/>
        <w:tab w:val="num" w:pos="900"/>
      </w:tabs>
      <w:ind w:left="900"/>
    </w:pPr>
    <w:rPr>
      <w:rFonts w:ascii="Arial" w:hAnsi="Arial" w:cs="Arial"/>
      <w:sz w:val="20"/>
      <w:szCs w:val="20"/>
    </w:rPr>
  </w:style>
  <w:style w:type="paragraph" w:customStyle="1" w:styleId="Aa">
    <w:name w:val="Aa"/>
    <w:basedOn w:val="Normal"/>
    <w:rsid w:val="005F3BE8"/>
    <w:pPr>
      <w:ind w:left="360"/>
    </w:pPr>
    <w:rPr>
      <w:rFonts w:ascii="Arial" w:hAnsi="Arial" w:cs="Arial"/>
      <w:sz w:val="20"/>
      <w:szCs w:val="20"/>
    </w:rPr>
  </w:style>
  <w:style w:type="paragraph" w:customStyle="1" w:styleId="bb">
    <w:name w:val="bb"/>
    <w:basedOn w:val="Normal"/>
    <w:rsid w:val="005F3BE8"/>
    <w:pPr>
      <w:numPr>
        <w:numId w:val="1"/>
      </w:numPr>
      <w:tabs>
        <w:tab w:val="left" w:pos="360"/>
      </w:tabs>
    </w:pPr>
    <w:rPr>
      <w:rFonts w:ascii="Arial" w:hAnsi="Arial" w:cs="Arial"/>
      <w:b/>
      <w:bCs/>
      <w:sz w:val="20"/>
      <w:szCs w:val="20"/>
    </w:rPr>
  </w:style>
  <w:style w:type="paragraph" w:styleId="Encabezado">
    <w:name w:val="header"/>
    <w:basedOn w:val="Normal"/>
    <w:link w:val="EncabezadoCar"/>
    <w:uiPriority w:val="99"/>
    <w:rsid w:val="00C76AC9"/>
    <w:pPr>
      <w:tabs>
        <w:tab w:val="center" w:pos="4252"/>
        <w:tab w:val="right" w:pos="8504"/>
      </w:tabs>
    </w:pPr>
  </w:style>
  <w:style w:type="paragraph" w:styleId="Piedepgina">
    <w:name w:val="footer"/>
    <w:basedOn w:val="Normal"/>
    <w:rsid w:val="00C76AC9"/>
    <w:pPr>
      <w:tabs>
        <w:tab w:val="center" w:pos="4252"/>
        <w:tab w:val="right" w:pos="8504"/>
      </w:tabs>
    </w:pPr>
  </w:style>
  <w:style w:type="paragraph" w:customStyle="1" w:styleId="d">
    <w:name w:val="d"/>
    <w:basedOn w:val="Normal"/>
    <w:rsid w:val="002C150F"/>
    <w:pPr>
      <w:numPr>
        <w:numId w:val="20"/>
      </w:numPr>
      <w:jc w:val="both"/>
    </w:pPr>
    <w:rPr>
      <w:rFonts w:ascii="Arial" w:hAnsi="Arial" w:cs="Arial"/>
      <w:sz w:val="22"/>
      <w:lang w:val="es-ES" w:eastAsia="es-ES"/>
    </w:rPr>
  </w:style>
  <w:style w:type="paragraph" w:styleId="Textodeglobo">
    <w:name w:val="Balloon Text"/>
    <w:basedOn w:val="Normal"/>
    <w:link w:val="TextodegloboCar"/>
    <w:rsid w:val="006166E8"/>
    <w:rPr>
      <w:rFonts w:ascii="Tahoma" w:hAnsi="Tahoma" w:cs="Tahoma"/>
      <w:sz w:val="16"/>
      <w:szCs w:val="16"/>
    </w:rPr>
  </w:style>
  <w:style w:type="character" w:customStyle="1" w:styleId="TextodegloboCar">
    <w:name w:val="Texto de globo Car"/>
    <w:basedOn w:val="Fuentedeprrafopredeter"/>
    <w:link w:val="Textodeglobo"/>
    <w:rsid w:val="006166E8"/>
    <w:rPr>
      <w:rFonts w:ascii="Tahoma" w:hAnsi="Tahoma" w:cs="Tahoma"/>
      <w:sz w:val="16"/>
      <w:szCs w:val="16"/>
      <w:lang w:val="es-AR" w:eastAsia="es-AR"/>
    </w:rPr>
  </w:style>
  <w:style w:type="character" w:customStyle="1" w:styleId="EncabezadoCar">
    <w:name w:val="Encabezado Car"/>
    <w:basedOn w:val="Fuentedeprrafopredeter"/>
    <w:link w:val="Encabezado"/>
    <w:uiPriority w:val="99"/>
    <w:rsid w:val="00A76C18"/>
    <w:rPr>
      <w:sz w:val="24"/>
      <w:szCs w:val="24"/>
      <w:lang w:val="es-AR" w:eastAsia="es-AR"/>
    </w:rPr>
  </w:style>
  <w:style w:type="paragraph" w:styleId="Prrafodelista">
    <w:name w:val="List Paragraph"/>
    <w:basedOn w:val="Normal"/>
    <w:uiPriority w:val="34"/>
    <w:qFormat/>
    <w:rsid w:val="00AF2FCD"/>
    <w:pPr>
      <w:ind w:left="720"/>
      <w:contextualSpacing/>
    </w:pPr>
  </w:style>
  <w:style w:type="paragraph" w:styleId="Textoindependiente3">
    <w:name w:val="Body Text 3"/>
    <w:basedOn w:val="Normal"/>
    <w:link w:val="Textoindependiente3Car"/>
    <w:rsid w:val="005F404D"/>
    <w:pPr>
      <w:spacing w:after="120"/>
    </w:pPr>
    <w:rPr>
      <w:sz w:val="16"/>
      <w:szCs w:val="16"/>
      <w:lang w:eastAsia="es-ES"/>
    </w:rPr>
  </w:style>
  <w:style w:type="character" w:customStyle="1" w:styleId="Textoindependiente3Car">
    <w:name w:val="Texto independiente 3 Car"/>
    <w:basedOn w:val="Fuentedeprrafopredeter"/>
    <w:link w:val="Textoindependiente3"/>
    <w:rsid w:val="005F404D"/>
    <w:rPr>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8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10852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ACREDITACION PROYECTOS DE INVESTIGACION y DESARROLLO-UNLP</vt:lpstr>
    </vt:vector>
  </TitlesOfParts>
  <Company>SeCyT</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ACREDITACION PROYECTOS DE INVESTIGACION y DESARROLLO-UNLP</dc:title>
  <dc:creator>Patouruzu</dc:creator>
  <cp:lastModifiedBy>SITyV</cp:lastModifiedBy>
  <cp:revision>2</cp:revision>
  <cp:lastPrinted>2019-05-06T16:27:00Z</cp:lastPrinted>
  <dcterms:created xsi:type="dcterms:W3CDTF">2019-05-08T13:05:00Z</dcterms:created>
  <dcterms:modified xsi:type="dcterms:W3CDTF">2019-05-08T13:05:00Z</dcterms:modified>
</cp:coreProperties>
</file>