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B" w:rsidRDefault="00792FBB" w:rsidP="00575704">
      <w:pPr>
        <w:pStyle w:val="Textoindependiente"/>
        <w:jc w:val="center"/>
        <w:rPr>
          <w:sz w:val="28"/>
          <w:szCs w:val="28"/>
        </w:rPr>
      </w:pPr>
      <w:r w:rsidRPr="00792FBB">
        <w:rPr>
          <w:sz w:val="28"/>
          <w:szCs w:val="28"/>
        </w:rPr>
        <w:t>Jornadas de Microbiología Agrícola</w:t>
      </w:r>
    </w:p>
    <w:p w:rsidR="00855912" w:rsidRPr="00792FBB" w:rsidRDefault="00855912" w:rsidP="00575704">
      <w:pPr>
        <w:pStyle w:val="Textoindependiente"/>
        <w:jc w:val="center"/>
        <w:rPr>
          <w:sz w:val="28"/>
          <w:szCs w:val="28"/>
        </w:rPr>
      </w:pPr>
    </w:p>
    <w:p w:rsidR="00792FBB" w:rsidRDefault="00792FBB" w:rsidP="00575704">
      <w:pPr>
        <w:pStyle w:val="Textoindependiente"/>
        <w:jc w:val="both"/>
      </w:pPr>
    </w:p>
    <w:p w:rsidR="00A41648" w:rsidRDefault="00A41648" w:rsidP="00575704">
      <w:pPr>
        <w:pStyle w:val="Textoindependiente"/>
        <w:jc w:val="both"/>
      </w:pPr>
      <w:r>
        <w:t xml:space="preserve">Organizadas por </w:t>
      </w:r>
      <w:r w:rsidR="00E7328F">
        <w:t>la División de Microbiología Agrícola y Ambiental de la Asociación Argentina de Microbiología</w:t>
      </w:r>
      <w:r>
        <w:t xml:space="preserve">. </w:t>
      </w:r>
    </w:p>
    <w:p w:rsidR="00A41648" w:rsidRDefault="00A41648" w:rsidP="00575704">
      <w:pPr>
        <w:pStyle w:val="Textoindependiente"/>
        <w:jc w:val="both"/>
      </w:pPr>
      <w:r>
        <w:t>Responsable: Dr. Aníbal Lodeiro</w:t>
      </w:r>
    </w:p>
    <w:p w:rsidR="00A41648" w:rsidRDefault="00A41648" w:rsidP="00575704">
      <w:pPr>
        <w:pStyle w:val="Textoindependiente"/>
        <w:jc w:val="both"/>
      </w:pPr>
      <w:r>
        <w:t>Modalidad: Presencial</w:t>
      </w:r>
    </w:p>
    <w:p w:rsidR="00A41648" w:rsidRDefault="00A41648" w:rsidP="00575704">
      <w:pPr>
        <w:pStyle w:val="Textoindependiente"/>
        <w:jc w:val="both"/>
      </w:pPr>
      <w:r>
        <w:t>Sede: Facultad de Ciencias Agrarias y Forestales-Universidad Nacional de La Plata</w:t>
      </w:r>
      <w:r w:rsidR="00112037">
        <w:t>, Calle 60 y 119 (1900) La Plata</w:t>
      </w:r>
    </w:p>
    <w:p w:rsidR="00A41648" w:rsidRDefault="00A41648" w:rsidP="00575704">
      <w:pPr>
        <w:pStyle w:val="Textoindependiente"/>
        <w:jc w:val="both"/>
      </w:pPr>
      <w:r>
        <w:t>Fechas: 13 y 14 de octubre de 2022</w:t>
      </w:r>
    </w:p>
    <w:p w:rsidR="00A41648" w:rsidRDefault="00A41648" w:rsidP="00575704">
      <w:pPr>
        <w:pStyle w:val="Textoindependiente"/>
        <w:jc w:val="both"/>
      </w:pPr>
      <w:r>
        <w:t>Arancel: gratuitas</w:t>
      </w:r>
    </w:p>
    <w:p w:rsidR="00A41648" w:rsidRDefault="00A41648" w:rsidP="00575704">
      <w:pPr>
        <w:pStyle w:val="Textoindependiente"/>
        <w:jc w:val="both"/>
      </w:pPr>
    </w:p>
    <w:p w:rsidR="00792FBB" w:rsidRPr="00575704" w:rsidRDefault="00792FBB" w:rsidP="00575704">
      <w:pPr>
        <w:pStyle w:val="Textoindependiente"/>
        <w:jc w:val="both"/>
        <w:rPr>
          <w:smallCaps/>
        </w:rPr>
      </w:pPr>
      <w:r w:rsidRPr="00575704">
        <w:rPr>
          <w:smallCaps/>
        </w:rPr>
        <w:t>Características de la Reunión</w:t>
      </w:r>
    </w:p>
    <w:p w:rsidR="00575704" w:rsidRDefault="00575704" w:rsidP="00575704">
      <w:pPr>
        <w:pStyle w:val="Textoindependiente"/>
        <w:jc w:val="both"/>
      </w:pPr>
    </w:p>
    <w:p w:rsidR="00A42E5C" w:rsidRDefault="00792FBB" w:rsidP="00575704">
      <w:pPr>
        <w:pStyle w:val="Textoindependiente"/>
        <w:jc w:val="both"/>
        <w:rPr>
          <w:b w:val="0"/>
        </w:rPr>
      </w:pPr>
      <w:r>
        <w:rPr>
          <w:b w:val="0"/>
        </w:rPr>
        <w:t>Jornadas de actualización y exposición de trabajos científicos de Microbiología Agrícola llevadas a cabo con charlas a cargo de especialistas en distintas áreas y exposici</w:t>
      </w:r>
      <w:r w:rsidR="00A41648">
        <w:rPr>
          <w:b w:val="0"/>
        </w:rPr>
        <w:t xml:space="preserve">ones cortas </w:t>
      </w:r>
      <w:r>
        <w:rPr>
          <w:b w:val="0"/>
        </w:rPr>
        <w:t xml:space="preserve">a cargo de estudiantes de grado y postgrado. </w:t>
      </w:r>
    </w:p>
    <w:p w:rsidR="00A42E5C" w:rsidRDefault="00C86938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 </w:t>
      </w:r>
    </w:p>
    <w:p w:rsidR="00792FBB" w:rsidRPr="00460BEE" w:rsidRDefault="00792FBB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Las jornadas se desarrollarán </w:t>
      </w:r>
      <w:r w:rsidR="00A42E5C">
        <w:rPr>
          <w:b w:val="0"/>
        </w:rPr>
        <w:t>el 13 y 14 de octubre</w:t>
      </w:r>
      <w:r>
        <w:rPr>
          <w:b w:val="0"/>
        </w:rPr>
        <w:t>, mañana y tarde</w:t>
      </w:r>
      <w:r w:rsidR="00A42E5C">
        <w:rPr>
          <w:b w:val="0"/>
        </w:rPr>
        <w:t xml:space="preserve"> en forma presencial en el Salón de Actos y el Aula Biblioteca de</w:t>
      </w:r>
      <w:r>
        <w:rPr>
          <w:b w:val="0"/>
        </w:rPr>
        <w:t xml:space="preserve"> </w:t>
      </w:r>
      <w:r w:rsidR="00A42E5C">
        <w:rPr>
          <w:b w:val="0"/>
        </w:rPr>
        <w:t>l</w:t>
      </w:r>
      <w:r w:rsidR="00A41648">
        <w:rPr>
          <w:b w:val="0"/>
        </w:rPr>
        <w:t>a Facultad de Ciencias Agrarias y Forestales de la Universidad Nacional de La Plata (</w:t>
      </w:r>
      <w:proofErr w:type="spellStart"/>
      <w:r w:rsidR="00A41648">
        <w:rPr>
          <w:b w:val="0"/>
        </w:rPr>
        <w:t>FCAyF</w:t>
      </w:r>
      <w:proofErr w:type="spellEnd"/>
      <w:r w:rsidR="00A41648">
        <w:rPr>
          <w:b w:val="0"/>
        </w:rPr>
        <w:t xml:space="preserve">-UNLP), </w:t>
      </w:r>
      <w:r w:rsidR="00A42E5C">
        <w:rPr>
          <w:b w:val="0"/>
        </w:rPr>
        <w:t>calles 60 y 119</w:t>
      </w:r>
      <w:r>
        <w:rPr>
          <w:b w:val="0"/>
        </w:rPr>
        <w:t>.</w:t>
      </w:r>
    </w:p>
    <w:p w:rsidR="00792FBB" w:rsidRDefault="00792FBB" w:rsidP="00575704">
      <w:pPr>
        <w:pStyle w:val="Textoindependiente"/>
        <w:jc w:val="both"/>
      </w:pPr>
    </w:p>
    <w:p w:rsidR="00792FBB" w:rsidRDefault="00A42E5C" w:rsidP="00575704">
      <w:pPr>
        <w:pStyle w:val="Textoindependiente"/>
        <w:jc w:val="both"/>
        <w:rPr>
          <w:b w:val="0"/>
        </w:rPr>
      </w:pPr>
      <w:r>
        <w:rPr>
          <w:b w:val="0"/>
        </w:rPr>
        <w:t>Se espera afianzar</w:t>
      </w:r>
      <w:r w:rsidR="00792FBB">
        <w:rPr>
          <w:b w:val="0"/>
        </w:rPr>
        <w:t xml:space="preserve"> vínculos entre investigadores del país en distintas áreas de la Microbiología Agrícola</w:t>
      </w:r>
      <w:r w:rsidR="00A96137">
        <w:rPr>
          <w:b w:val="0"/>
        </w:rPr>
        <w:t xml:space="preserve"> pertenecientes a unidades de investigación públicas y empresas productoras de </w:t>
      </w:r>
      <w:proofErr w:type="spellStart"/>
      <w:r w:rsidR="00A96137">
        <w:rPr>
          <w:b w:val="0"/>
        </w:rPr>
        <w:t>bioinsumos</w:t>
      </w:r>
      <w:proofErr w:type="spellEnd"/>
      <w:r w:rsidR="00792FBB">
        <w:rPr>
          <w:b w:val="0"/>
        </w:rPr>
        <w:t>, permit</w:t>
      </w:r>
      <w:r w:rsidR="00A96137">
        <w:rPr>
          <w:b w:val="0"/>
        </w:rPr>
        <w:t>iendo</w:t>
      </w:r>
      <w:r w:rsidR="00792FBB">
        <w:rPr>
          <w:b w:val="0"/>
        </w:rPr>
        <w:t xml:space="preserve"> intercambiar conocimientos recientes y forjar nuevas colaboraciones. Asimismo, se espera la asistencia de alumnos de grado de las carreras de Ingeniería Agronómica e Ingeniería Forestal</w:t>
      </w:r>
      <w:r w:rsidR="00031011">
        <w:rPr>
          <w:b w:val="0"/>
        </w:rPr>
        <w:t xml:space="preserve"> de la </w:t>
      </w:r>
      <w:proofErr w:type="spellStart"/>
      <w:r w:rsidR="00031011">
        <w:rPr>
          <w:b w:val="0"/>
        </w:rPr>
        <w:t>FCAyF</w:t>
      </w:r>
      <w:proofErr w:type="spellEnd"/>
      <w:r w:rsidR="00031011">
        <w:rPr>
          <w:b w:val="0"/>
        </w:rPr>
        <w:t>-UNLP</w:t>
      </w:r>
      <w:r w:rsidR="00792FBB">
        <w:rPr>
          <w:b w:val="0"/>
        </w:rPr>
        <w:t xml:space="preserve">, quienes podrán aprovechar la oportunidad de acercarse a los nuevos conocimientos del área de la Microbiología Agrícola, entrando en contacto directo con las personas que </w:t>
      </w:r>
      <w:r>
        <w:rPr>
          <w:b w:val="0"/>
        </w:rPr>
        <w:t xml:space="preserve">los </w:t>
      </w:r>
      <w:r w:rsidR="00792FBB">
        <w:rPr>
          <w:b w:val="0"/>
        </w:rPr>
        <w:t>desarrollan.</w:t>
      </w:r>
    </w:p>
    <w:p w:rsidR="00792FBB" w:rsidRDefault="00792FBB" w:rsidP="00575704">
      <w:pPr>
        <w:pStyle w:val="Textoindependiente"/>
        <w:jc w:val="both"/>
        <w:rPr>
          <w:b w:val="0"/>
        </w:rPr>
      </w:pPr>
    </w:p>
    <w:p w:rsidR="00792FBB" w:rsidRDefault="00031011" w:rsidP="00575704">
      <w:pPr>
        <w:pStyle w:val="Textoindependiente"/>
        <w:jc w:val="both"/>
      </w:pPr>
      <w:r w:rsidRPr="00575704">
        <w:rPr>
          <w:smallCaps/>
        </w:rPr>
        <w:t>Programa preliminar</w:t>
      </w:r>
    </w:p>
    <w:p w:rsidR="00031011" w:rsidRDefault="00031011" w:rsidP="00575704">
      <w:pPr>
        <w:pStyle w:val="Textoindependiente"/>
        <w:jc w:val="both"/>
      </w:pPr>
    </w:p>
    <w:p w:rsidR="00031011" w:rsidRPr="00031011" w:rsidRDefault="00031011" w:rsidP="00575704">
      <w:pPr>
        <w:pStyle w:val="Textoindependiente"/>
        <w:jc w:val="both"/>
        <w:rPr>
          <w:bCs/>
        </w:rPr>
      </w:pPr>
      <w:r>
        <w:rPr>
          <w:bCs/>
        </w:rPr>
        <w:t>Jueves 13/10</w:t>
      </w:r>
    </w:p>
    <w:p w:rsidR="00792FBB" w:rsidRDefault="00031011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9:30-10:30 hs: </w:t>
      </w:r>
      <w:r w:rsidR="00792FBB">
        <w:rPr>
          <w:b w:val="0"/>
        </w:rPr>
        <w:t xml:space="preserve">Dr. Pedro </w:t>
      </w:r>
      <w:proofErr w:type="spellStart"/>
      <w:r w:rsidR="00792FBB">
        <w:rPr>
          <w:b w:val="0"/>
        </w:rPr>
        <w:t>Balatti</w:t>
      </w:r>
      <w:proofErr w:type="spellEnd"/>
      <w:r w:rsidR="00792FBB">
        <w:rPr>
          <w:b w:val="0"/>
        </w:rPr>
        <w:t xml:space="preserve"> (CIDEFI, </w:t>
      </w:r>
      <w:proofErr w:type="spellStart"/>
      <w:r>
        <w:rPr>
          <w:b w:val="0"/>
        </w:rPr>
        <w:t>FCAyF</w:t>
      </w:r>
      <w:proofErr w:type="spellEnd"/>
      <w:r>
        <w:rPr>
          <w:b w:val="0"/>
        </w:rPr>
        <w:t>-UNLP</w:t>
      </w:r>
      <w:r w:rsidR="00792FBB">
        <w:rPr>
          <w:b w:val="0"/>
        </w:rPr>
        <w:t xml:space="preserve">): </w:t>
      </w:r>
      <w:r w:rsidR="00D76C6B" w:rsidRPr="00D76C6B">
        <w:rPr>
          <w:b w:val="0"/>
        </w:rPr>
        <w:t>Las interacciones de las plantas de tomate con los microorganismos end</w:t>
      </w:r>
      <w:r w:rsidR="00B74711">
        <w:rPr>
          <w:b w:val="0"/>
        </w:rPr>
        <w:t>ó</w:t>
      </w:r>
      <w:r w:rsidR="00D76C6B" w:rsidRPr="00D76C6B">
        <w:rPr>
          <w:b w:val="0"/>
        </w:rPr>
        <w:t>fitos y pat</w:t>
      </w:r>
      <w:r w:rsidR="00B74711">
        <w:rPr>
          <w:b w:val="0"/>
        </w:rPr>
        <w:t>ó</w:t>
      </w:r>
      <w:r w:rsidR="00D76C6B" w:rsidRPr="00D76C6B">
        <w:rPr>
          <w:b w:val="0"/>
        </w:rPr>
        <w:t>genos</w:t>
      </w:r>
      <w:r w:rsidR="00792FBB">
        <w:rPr>
          <w:b w:val="0"/>
        </w:rPr>
        <w:t>.</w:t>
      </w:r>
    </w:p>
    <w:p w:rsidR="00031011" w:rsidRDefault="00031011" w:rsidP="00575704">
      <w:pPr>
        <w:pStyle w:val="Textoindependiente"/>
        <w:jc w:val="both"/>
        <w:rPr>
          <w:b w:val="0"/>
        </w:rPr>
      </w:pPr>
      <w:r>
        <w:rPr>
          <w:b w:val="0"/>
        </w:rPr>
        <w:t>11:00-</w:t>
      </w:r>
      <w:r w:rsidR="002D2E46">
        <w:rPr>
          <w:b w:val="0"/>
        </w:rPr>
        <w:t xml:space="preserve">12:00 hs: Dra. Julieta Pérez Giménez (IBBM, CONICET-UNLP): </w:t>
      </w:r>
      <w:r w:rsidR="003D239B" w:rsidRPr="003D239B">
        <w:rPr>
          <w:b w:val="0"/>
        </w:rPr>
        <w:t xml:space="preserve">Manejo del estrés en </w:t>
      </w:r>
      <w:r w:rsidR="003D239B" w:rsidRPr="003D239B">
        <w:rPr>
          <w:b w:val="0"/>
          <w:i/>
          <w:iCs/>
        </w:rPr>
        <w:t>Bradyrhizobium diazoefficiens</w:t>
      </w:r>
      <w:r w:rsidR="003D239B" w:rsidRPr="003D239B">
        <w:rPr>
          <w:b w:val="0"/>
        </w:rPr>
        <w:t xml:space="preserve"> durante la simbiosis con soja</w:t>
      </w:r>
      <w:r w:rsidR="002D2E46">
        <w:rPr>
          <w:b w:val="0"/>
        </w:rPr>
        <w:t>.</w:t>
      </w:r>
    </w:p>
    <w:p w:rsidR="002D2E46" w:rsidRDefault="002D2E46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14:00-15:00 hs: </w:t>
      </w:r>
      <w:r w:rsidR="00BD59A2">
        <w:rPr>
          <w:b w:val="0"/>
        </w:rPr>
        <w:t>A confirmar</w:t>
      </w:r>
    </w:p>
    <w:p w:rsidR="002D2E46" w:rsidRDefault="002D2E46" w:rsidP="00575704">
      <w:pPr>
        <w:pStyle w:val="Textoindependiente"/>
        <w:jc w:val="both"/>
        <w:rPr>
          <w:b w:val="0"/>
        </w:rPr>
      </w:pPr>
      <w:r>
        <w:rPr>
          <w:b w:val="0"/>
        </w:rPr>
        <w:t>15:00-17:00 hs: Exposiciones orales</w:t>
      </w:r>
    </w:p>
    <w:p w:rsidR="002D2E46" w:rsidRDefault="002D2E46" w:rsidP="00575704">
      <w:pPr>
        <w:pStyle w:val="Textoindependiente"/>
        <w:jc w:val="both"/>
        <w:rPr>
          <w:b w:val="0"/>
        </w:rPr>
      </w:pPr>
    </w:p>
    <w:p w:rsidR="002D2E46" w:rsidRPr="002D2E46" w:rsidRDefault="002D2E46" w:rsidP="00575704">
      <w:pPr>
        <w:pStyle w:val="Textoindependiente"/>
        <w:jc w:val="both"/>
        <w:rPr>
          <w:bCs/>
        </w:rPr>
      </w:pPr>
      <w:r>
        <w:rPr>
          <w:bCs/>
        </w:rPr>
        <w:t>Viernes 14/10</w:t>
      </w:r>
    </w:p>
    <w:p w:rsidR="002D2E46" w:rsidRDefault="002D2E46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9:30-10:30 hs: Dr. Mario </w:t>
      </w:r>
      <w:proofErr w:type="spellStart"/>
      <w:r>
        <w:rPr>
          <w:b w:val="0"/>
        </w:rPr>
        <w:t>Saparrart</w:t>
      </w:r>
      <w:proofErr w:type="spellEnd"/>
      <w:r>
        <w:rPr>
          <w:b w:val="0"/>
        </w:rPr>
        <w:t xml:space="preserve"> (</w:t>
      </w:r>
      <w:r w:rsidR="003825B2">
        <w:rPr>
          <w:b w:val="0"/>
        </w:rPr>
        <w:t xml:space="preserve">INFIVE, CONICET-UNLP e </w:t>
      </w:r>
      <w:r w:rsidR="003825B2" w:rsidRPr="003825B2">
        <w:rPr>
          <w:b w:val="0"/>
        </w:rPr>
        <w:t xml:space="preserve">Instituto de Botánica </w:t>
      </w:r>
      <w:proofErr w:type="spellStart"/>
      <w:r w:rsidR="003825B2" w:rsidRPr="003825B2">
        <w:rPr>
          <w:b w:val="0"/>
        </w:rPr>
        <w:t>Spegazzini</w:t>
      </w:r>
      <w:proofErr w:type="spellEnd"/>
      <w:r w:rsidR="003825B2" w:rsidRPr="003825B2">
        <w:rPr>
          <w:b w:val="0"/>
        </w:rPr>
        <w:t xml:space="preserve">, </w:t>
      </w:r>
      <w:proofErr w:type="spellStart"/>
      <w:r w:rsidR="003825B2" w:rsidRPr="003825B2">
        <w:rPr>
          <w:b w:val="0"/>
        </w:rPr>
        <w:t>F</w:t>
      </w:r>
      <w:r w:rsidR="003825B2">
        <w:rPr>
          <w:b w:val="0"/>
        </w:rPr>
        <w:t>CNyM</w:t>
      </w:r>
      <w:proofErr w:type="spellEnd"/>
      <w:r>
        <w:rPr>
          <w:b w:val="0"/>
        </w:rPr>
        <w:t xml:space="preserve">-UNLP): </w:t>
      </w:r>
      <w:r w:rsidR="003D239B" w:rsidRPr="003D239B">
        <w:rPr>
          <w:b w:val="0"/>
        </w:rPr>
        <w:t>Hacia la luz del conocimiento de los hongos negros: ... no aclares que oscurece</w:t>
      </w:r>
      <w:r w:rsidR="00662505">
        <w:rPr>
          <w:b w:val="0"/>
        </w:rPr>
        <w:t>.</w:t>
      </w:r>
    </w:p>
    <w:p w:rsidR="00792FBB" w:rsidRDefault="00662505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11:00-12:00 hs: </w:t>
      </w:r>
      <w:r w:rsidR="00792FBB">
        <w:rPr>
          <w:b w:val="0"/>
        </w:rPr>
        <w:t xml:space="preserve">Dr. Diego </w:t>
      </w:r>
      <w:proofErr w:type="spellStart"/>
      <w:r w:rsidR="00792FBB">
        <w:rPr>
          <w:b w:val="0"/>
        </w:rPr>
        <w:t>Sauka</w:t>
      </w:r>
      <w:proofErr w:type="spellEnd"/>
      <w:r w:rsidR="00792FBB">
        <w:rPr>
          <w:b w:val="0"/>
        </w:rPr>
        <w:t xml:space="preserve"> (</w:t>
      </w:r>
      <w:r w:rsidR="00E013F0" w:rsidRPr="00E013F0">
        <w:rPr>
          <w:b w:val="0"/>
        </w:rPr>
        <w:t>Instituto de Microbiología y Zoología Agrícola</w:t>
      </w:r>
      <w:r w:rsidR="00E013F0">
        <w:rPr>
          <w:b w:val="0"/>
        </w:rPr>
        <w:t>,</w:t>
      </w:r>
      <w:r w:rsidR="00E013F0" w:rsidRPr="00E013F0">
        <w:rPr>
          <w:b w:val="0"/>
        </w:rPr>
        <w:t xml:space="preserve"> </w:t>
      </w:r>
      <w:r w:rsidR="00792FBB">
        <w:rPr>
          <w:b w:val="0"/>
        </w:rPr>
        <w:t xml:space="preserve">INTA-Castelar): </w:t>
      </w:r>
      <w:r w:rsidR="000F36E2" w:rsidRPr="000F36E2">
        <w:rPr>
          <w:b w:val="0"/>
        </w:rPr>
        <w:t xml:space="preserve">Bacterias y toxinas para el </w:t>
      </w:r>
      <w:proofErr w:type="spellStart"/>
      <w:r w:rsidR="000F36E2" w:rsidRPr="000F36E2">
        <w:rPr>
          <w:b w:val="0"/>
        </w:rPr>
        <w:t>biocontrol</w:t>
      </w:r>
      <w:proofErr w:type="spellEnd"/>
      <w:r w:rsidR="000F36E2" w:rsidRPr="000F36E2">
        <w:rPr>
          <w:b w:val="0"/>
        </w:rPr>
        <w:t xml:space="preserve"> de insectos y nemátodos</w:t>
      </w:r>
      <w:r>
        <w:rPr>
          <w:b w:val="0"/>
        </w:rPr>
        <w:t>.</w:t>
      </w:r>
    </w:p>
    <w:p w:rsidR="00662505" w:rsidRDefault="00662505" w:rsidP="00575704">
      <w:pPr>
        <w:pStyle w:val="Textoindependiente"/>
        <w:jc w:val="both"/>
        <w:rPr>
          <w:b w:val="0"/>
        </w:rPr>
      </w:pPr>
      <w:r>
        <w:rPr>
          <w:b w:val="0"/>
        </w:rPr>
        <w:t xml:space="preserve">14:00-15:00 hs: </w:t>
      </w:r>
      <w:r w:rsidR="00B74711">
        <w:rPr>
          <w:b w:val="0"/>
        </w:rPr>
        <w:t xml:space="preserve">Dr. Juan Ignacio Quelas (YPF-Agro): Desarrollos industriales de </w:t>
      </w:r>
      <w:proofErr w:type="spellStart"/>
      <w:r w:rsidR="00B74711">
        <w:rPr>
          <w:b w:val="0"/>
        </w:rPr>
        <w:t>bioinsumos</w:t>
      </w:r>
      <w:proofErr w:type="spellEnd"/>
      <w:r>
        <w:rPr>
          <w:b w:val="0"/>
        </w:rPr>
        <w:t>.</w:t>
      </w:r>
    </w:p>
    <w:p w:rsidR="008D5159" w:rsidRDefault="00662505" w:rsidP="00575704">
      <w:pPr>
        <w:pStyle w:val="Textoindependiente"/>
        <w:jc w:val="both"/>
        <w:rPr>
          <w:b w:val="0"/>
        </w:rPr>
      </w:pPr>
      <w:r>
        <w:rPr>
          <w:b w:val="0"/>
        </w:rPr>
        <w:t>15:00-17:00 hs: Exposiciones orales</w:t>
      </w:r>
    </w:p>
    <w:p w:rsidR="00575704" w:rsidRDefault="00575704" w:rsidP="00575704">
      <w:pPr>
        <w:pStyle w:val="Textoindependiente"/>
        <w:jc w:val="both"/>
        <w:rPr>
          <w:b w:val="0"/>
        </w:rPr>
      </w:pPr>
    </w:p>
    <w:p w:rsidR="00575704" w:rsidRDefault="00575704" w:rsidP="00575704">
      <w:pPr>
        <w:pStyle w:val="Textoindependiente"/>
        <w:jc w:val="both"/>
        <w:rPr>
          <w:smallCaps/>
        </w:rPr>
      </w:pPr>
      <w:r w:rsidRPr="00575704">
        <w:rPr>
          <w:smallCaps/>
        </w:rPr>
        <w:t>Recepción de resúmenes</w:t>
      </w:r>
    </w:p>
    <w:p w:rsidR="00BD27C3" w:rsidRDefault="00BD27C3" w:rsidP="00575704">
      <w:pPr>
        <w:pStyle w:val="Textoindependiente"/>
        <w:jc w:val="both"/>
        <w:rPr>
          <w:b w:val="0"/>
        </w:rPr>
      </w:pPr>
    </w:p>
    <w:p w:rsidR="00BD27C3" w:rsidRDefault="00BD27C3" w:rsidP="00575704">
      <w:pPr>
        <w:pStyle w:val="Textoindependiente"/>
        <w:jc w:val="both"/>
        <w:rPr>
          <w:b w:val="0"/>
        </w:rPr>
      </w:pPr>
      <w:r>
        <w:rPr>
          <w:b w:val="0"/>
        </w:rPr>
        <w:t>Se invita a estudiantes de doctorado e investigadores jóvenes a enviar sus resúmenes</w:t>
      </w:r>
      <w:r w:rsidR="003A093C">
        <w:rPr>
          <w:b w:val="0"/>
        </w:rPr>
        <w:t xml:space="preserve"> (máximo: 300 palabras)</w:t>
      </w:r>
      <w:r>
        <w:rPr>
          <w:b w:val="0"/>
        </w:rPr>
        <w:t xml:space="preserve"> a fin de ser considerados para las comunicaciones orales.</w:t>
      </w:r>
    </w:p>
    <w:p w:rsidR="008D2171" w:rsidRDefault="008D2171" w:rsidP="00575704">
      <w:pPr>
        <w:pStyle w:val="Textoindependiente"/>
        <w:jc w:val="both"/>
        <w:rPr>
          <w:b w:val="0"/>
        </w:rPr>
      </w:pPr>
      <w:r w:rsidRPr="00334510">
        <w:rPr>
          <w:bCs/>
        </w:rPr>
        <w:t>Fecha límite</w:t>
      </w:r>
      <w:r>
        <w:rPr>
          <w:b w:val="0"/>
        </w:rPr>
        <w:t>: 6 de octubre de 2022</w:t>
      </w:r>
    </w:p>
    <w:p w:rsidR="008D2171" w:rsidRDefault="008D2171" w:rsidP="00575704">
      <w:pPr>
        <w:pStyle w:val="Textoindependiente"/>
        <w:jc w:val="both"/>
        <w:rPr>
          <w:b w:val="0"/>
        </w:rPr>
      </w:pPr>
      <w:r w:rsidRPr="00334510">
        <w:rPr>
          <w:bCs/>
        </w:rPr>
        <w:t>Enviar a</w:t>
      </w:r>
      <w:r>
        <w:rPr>
          <w:b w:val="0"/>
        </w:rPr>
        <w:t xml:space="preserve">: </w:t>
      </w:r>
      <w:hyperlink r:id="rId4" w:history="1">
        <w:r w:rsidRPr="00822602">
          <w:rPr>
            <w:rStyle w:val="Hipervnculo"/>
            <w:b w:val="0"/>
          </w:rPr>
          <w:t>lodeiro@biol.unlp.edu.ar</w:t>
        </w:r>
      </w:hyperlink>
    </w:p>
    <w:p w:rsidR="00E7328F" w:rsidRDefault="00E7328F" w:rsidP="00575704">
      <w:pPr>
        <w:pStyle w:val="Textoindependiente"/>
        <w:jc w:val="both"/>
        <w:rPr>
          <w:b w:val="0"/>
        </w:rPr>
      </w:pPr>
    </w:p>
    <w:p w:rsidR="00E7328F" w:rsidRPr="00E7328F" w:rsidRDefault="00E7328F" w:rsidP="00575704">
      <w:pPr>
        <w:pStyle w:val="Textoindependiente"/>
        <w:jc w:val="both"/>
        <w:rPr>
          <w:smallCaps/>
        </w:rPr>
      </w:pPr>
      <w:r>
        <w:rPr>
          <w:smallCaps/>
        </w:rPr>
        <w:t>La Asociación Argentina de Microbiología entregará certificados de asistencia</w:t>
      </w:r>
    </w:p>
    <w:sectPr w:rsidR="00E7328F" w:rsidRPr="00E7328F" w:rsidSect="002D2E46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792FBB"/>
    <w:rsid w:val="00031011"/>
    <w:rsid w:val="000A1194"/>
    <w:rsid w:val="000F36E2"/>
    <w:rsid w:val="00112037"/>
    <w:rsid w:val="00184A1E"/>
    <w:rsid w:val="002D2E46"/>
    <w:rsid w:val="00334510"/>
    <w:rsid w:val="003825B2"/>
    <w:rsid w:val="003A093C"/>
    <w:rsid w:val="003D239B"/>
    <w:rsid w:val="003D357C"/>
    <w:rsid w:val="004704E8"/>
    <w:rsid w:val="00575704"/>
    <w:rsid w:val="00636E3F"/>
    <w:rsid w:val="00662505"/>
    <w:rsid w:val="00792FBB"/>
    <w:rsid w:val="0081493F"/>
    <w:rsid w:val="0083498A"/>
    <w:rsid w:val="00855912"/>
    <w:rsid w:val="008D2171"/>
    <w:rsid w:val="008D5159"/>
    <w:rsid w:val="008D6C10"/>
    <w:rsid w:val="00A41648"/>
    <w:rsid w:val="00A42E5C"/>
    <w:rsid w:val="00A96137"/>
    <w:rsid w:val="00AE0FEC"/>
    <w:rsid w:val="00B225D0"/>
    <w:rsid w:val="00B74711"/>
    <w:rsid w:val="00BD27C3"/>
    <w:rsid w:val="00BD59A2"/>
    <w:rsid w:val="00C86938"/>
    <w:rsid w:val="00D76C6B"/>
    <w:rsid w:val="00E013F0"/>
    <w:rsid w:val="00E17858"/>
    <w:rsid w:val="00E7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BB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92FBB"/>
    <w:rPr>
      <w:rFonts w:ascii="Arial" w:hAnsi="Arial"/>
      <w:b/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92FB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D5159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D21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21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deiro@biol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 Lodeiro</dc:creator>
  <cp:lastModifiedBy>PSP</cp:lastModifiedBy>
  <cp:revision>2</cp:revision>
  <dcterms:created xsi:type="dcterms:W3CDTF">2022-09-19T14:59:00Z</dcterms:created>
  <dcterms:modified xsi:type="dcterms:W3CDTF">2022-09-19T14:59:00Z</dcterms:modified>
</cp:coreProperties>
</file>